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10" w:rsidRDefault="005E4510" w:rsidP="269C71D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E1ABD90" wp14:editId="52E70458">
            <wp:extent cx="27432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85801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E4510" w:rsidRDefault="005E4510" w:rsidP="269C71D2">
      <w:pPr>
        <w:jc w:val="center"/>
        <w:rPr>
          <w:noProof/>
        </w:rPr>
      </w:pPr>
    </w:p>
    <w:p w:rsidR="005E4510" w:rsidRPr="006333D2" w:rsidRDefault="005E4510" w:rsidP="005E4510">
      <w:pPr>
        <w:spacing w:line="240" w:lineRule="auto"/>
        <w:jc w:val="center"/>
        <w:rPr>
          <w:rFonts w:asciiTheme="minorHAnsi" w:eastAsiaTheme="minorEastAsia" w:hAnsiTheme="minorHAnsi" w:cstheme="minorBidi"/>
          <w:b/>
          <w:bCs/>
          <w:color w:val="29B0B0"/>
          <w:sz w:val="52"/>
          <w:szCs w:val="52"/>
        </w:rPr>
      </w:pPr>
      <w:r>
        <w:rPr>
          <w:rFonts w:ascii="Zawgyi-One" w:eastAsia="Zawgyi-One" w:hAnsi="Zawgyi-One" w:cs="Zawgyi-One"/>
          <w:b/>
          <w:bCs/>
          <w:color w:val="29B0B0"/>
          <w:sz w:val="52"/>
          <w:szCs w:val="52"/>
          <w:lang w:val="my-MM"/>
        </w:rPr>
        <w:t>Texas တြင္ေက်ာင္းပံုမွန္တက္ေရးအတြက္ မိသားစု လမ္းၫႊန္</w:t>
      </w:r>
    </w:p>
    <w:p w:rsidR="005E4510" w:rsidRPr="00AA0EAD" w:rsidRDefault="005E4510" w:rsidP="005E4510">
      <w:pPr>
        <w:jc w:val="center"/>
        <w:rPr>
          <w:rFonts w:asciiTheme="minorHAnsi" w:eastAsiaTheme="minorEastAsia" w:hAnsiTheme="minorHAnsi" w:cstheme="minorBidi"/>
          <w:i/>
          <w:iCs/>
          <w:color w:val="2D2D2D"/>
          <w:sz w:val="28"/>
          <w:szCs w:val="28"/>
        </w:rPr>
      </w:pPr>
      <w:r>
        <w:rPr>
          <w:rFonts w:ascii="Zawgyi-One" w:eastAsia="Zawgyi-One" w:hAnsi="Zawgyi-One" w:cs="Zawgyi-One"/>
          <w:i/>
          <w:iCs/>
          <w:color w:val="2D2D2D"/>
          <w:sz w:val="28"/>
          <w:szCs w:val="28"/>
          <w:lang w:val="my-MM"/>
        </w:rPr>
        <w:t>ေက်ာင္းပံုမွန္တက္ေရာက္ေရးတိုးတက္ေစရန္ ကၽြႏ္ုပ္တို႔အတူလုပ္ေဆာင္သည့္အခါ မိသားစုမ်ားႏွင့္ ေက်ာင္းမ်ားသည္ ေကာင္းမြန္ေသာ မိတ္ဖက္မ်ားဖြဲ႕ၾကသည္။</w:t>
      </w:r>
    </w:p>
    <w:p w:rsidR="005E4510" w:rsidRDefault="005E4510" w:rsidP="269C71D2">
      <w:pPr>
        <w:jc w:val="center"/>
        <w:rPr>
          <w:noProof/>
        </w:rPr>
      </w:pPr>
    </w:p>
    <w:p w:rsidR="005E4510" w:rsidRDefault="005E4510" w:rsidP="269C71D2">
      <w:pPr>
        <w:jc w:val="center"/>
        <w:rPr>
          <w:rFonts w:ascii="Zawgyi-One" w:eastAsia="Zawgyi-One" w:hAnsi="Zawgyi-One" w:cs="Myanmar Text"/>
          <w:b/>
          <w:bCs/>
          <w:color w:val="2D2D2D"/>
          <w:sz w:val="28"/>
          <w:szCs w:val="28"/>
          <w:cs/>
          <w:lang w:val="my-MM" w:bidi="my-MM"/>
        </w:rPr>
      </w:pPr>
      <w:r>
        <w:rPr>
          <w:noProof/>
        </w:rPr>
        <w:drawing>
          <wp:inline distT="0" distB="0" distL="0" distR="0" wp14:anchorId="05056229" wp14:editId="3A9377EA">
            <wp:extent cx="1891798" cy="9902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085217" name="Pictur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98" cy="99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510" w:rsidRPr="001C047A" w:rsidRDefault="005E4510" w:rsidP="005E4510">
      <w:pPr>
        <w:widowControl w:val="0"/>
        <w:ind w:left="360"/>
        <w:jc w:val="center"/>
        <w:rPr>
          <w:rStyle w:val="normaltextrun"/>
          <w:rFonts w:asciiTheme="minorHAnsi" w:hAnsiTheme="minorHAnsi" w:cs="Segoe UI"/>
          <w:color w:val="2D2D2D"/>
          <w:sz w:val="18"/>
          <w:szCs w:val="18"/>
        </w:rPr>
      </w:pPr>
      <w:r>
        <w:rPr>
          <w:rFonts w:ascii="Zawgyi-One" w:eastAsia="Zawgyi-One" w:hAnsi="Zawgyi-One" w:cs="Zawgyi-One"/>
          <w:lang w:val="my-MM"/>
        </w:rPr>
        <w:t>ကၽြႏ္ုပ္တို႔က သင့္ကေလးကို ကူညီလိုပါသည္-</w:t>
      </w:r>
      <w:r>
        <w:rPr>
          <w:rFonts w:ascii="Zawgyi-One" w:eastAsia="Zawgyi-One" w:hAnsi="Zawgyi-One" w:cs="Zawgyi-One"/>
          <w:lang w:val="my-MM"/>
        </w:rPr>
        <w:br/>
      </w:r>
      <w:r>
        <w:rPr>
          <w:rFonts w:ascii="Zawgyi-One" w:eastAsia="Zawgyi-One" w:hAnsi="Zawgyi-One" w:cs="Zawgyi-One"/>
          <w:b/>
          <w:bCs/>
          <w:color w:val="2D2D2D"/>
          <w:sz w:val="18"/>
          <w:szCs w:val="18"/>
          <w:lang w:val="my-MM"/>
        </w:rPr>
        <w:t>တက္ေရာက္ပါ </w:t>
      </w:r>
      <w:r>
        <w:rPr>
          <w:rFonts w:ascii="Zawgyi-One" w:eastAsia="Zawgyi-One" w:hAnsi="Zawgyi-One" w:cs="Zawgyi-One"/>
          <w:color w:val="2D2D2D"/>
          <w:sz w:val="18"/>
          <w:szCs w:val="18"/>
          <w:lang w:val="my-MM"/>
        </w:rPr>
        <w:t>– ေဘးကင္းလံုၿခံဳမွဳရွိၿပီး က်န္းမာေပ်ာ္ရႊင္ေသာ ခံစားခ်က္ျဖင့္ အေဝးမွ သို႔မဟုတ္ ေက်ာင္းတြင္းမွ ေလ့လာသင္ယူေရးအတြက္ အသင့္ရွိျခင္းျဖင့္ </w:t>
      </w:r>
      <w:r>
        <w:rPr>
          <w:rFonts w:ascii="Zawgyi-One" w:eastAsia="Zawgyi-One" w:hAnsi="Zawgyi-One" w:cs="Zawgyi-One"/>
          <w:color w:val="2D2D2D"/>
          <w:sz w:val="18"/>
          <w:szCs w:val="18"/>
          <w:lang w:val="my-MM"/>
        </w:rPr>
        <w:br/>
        <w:t>ေက်ာင္းတက္ေရာက္ပါ  </w:t>
      </w:r>
      <w:r>
        <w:rPr>
          <w:rFonts w:ascii="Zawgyi-One" w:eastAsia="Zawgyi-One" w:hAnsi="Zawgyi-One" w:cs="Zawgyi-One"/>
          <w:lang w:val="my-MM"/>
        </w:rPr>
        <w:br/>
      </w:r>
      <w:r>
        <w:rPr>
          <w:rFonts w:ascii="Zawgyi-One" w:eastAsia="Zawgyi-One" w:hAnsi="Zawgyi-One" w:cs="Zawgyi-One"/>
          <w:b/>
          <w:bCs/>
          <w:color w:val="2D2D2D"/>
          <w:sz w:val="18"/>
          <w:szCs w:val="18"/>
          <w:lang w:val="my-MM"/>
        </w:rPr>
        <w:t>ကတိျပဳပါ</w:t>
      </w:r>
      <w:r>
        <w:rPr>
          <w:rFonts w:ascii="Zawgyi-One" w:eastAsia="Zawgyi-One" w:hAnsi="Zawgyi-One" w:cs="Zawgyi-One"/>
          <w:color w:val="2D2D2D"/>
          <w:sz w:val="18"/>
          <w:szCs w:val="18"/>
          <w:lang w:val="my-MM"/>
        </w:rPr>
        <w:t> –သင္ၾကားပို႔ခ်ထားသည့္အရာႏွင့္ ဆက္စပ္ေၾကာင္း ခံစားခ်က္ျဖင့္ ေလ့လာသင္ယူမႈလုပ္ရန္ စိတ္ႏွစ္ျမႇဳပ္မႈျပသပါ  </w:t>
      </w:r>
      <w:r>
        <w:rPr>
          <w:rFonts w:ascii="Zawgyi-One" w:eastAsia="Zawgyi-One" w:hAnsi="Zawgyi-One" w:cs="Zawgyi-One"/>
          <w:lang w:val="my-MM"/>
        </w:rPr>
        <w:br/>
      </w:r>
      <w:r>
        <w:rPr>
          <w:rFonts w:ascii="Zawgyi-One" w:eastAsia="Zawgyi-One" w:hAnsi="Zawgyi-One" w:cs="Zawgyi-One"/>
          <w:b/>
          <w:bCs/>
          <w:color w:val="2D2D2D"/>
          <w:sz w:val="18"/>
          <w:szCs w:val="18"/>
          <w:lang w:val="my-MM"/>
        </w:rPr>
        <w:t>ပူးေပါင္းပါဝင္ပါ</w:t>
      </w:r>
      <w:r>
        <w:rPr>
          <w:rFonts w:ascii="Zawgyi-One" w:eastAsia="Zawgyi-One" w:hAnsi="Zawgyi-One" w:cs="Zawgyi-One"/>
          <w:color w:val="2D2D2D"/>
          <w:sz w:val="18"/>
          <w:szCs w:val="18"/>
          <w:lang w:val="my-MM"/>
        </w:rPr>
        <w:t> – ယံုၾကည္မွဳ ႏွင့္ ေအာင္ျမင္မႈခံစားခ်က္တို႔ျဖင့္ ပညာေရးဆိုင္ရာ တိုးတက္မႈျပသျခင္း</w:t>
      </w:r>
    </w:p>
    <w:p w:rsidR="005E4510" w:rsidRDefault="005E4510" w:rsidP="269C71D2">
      <w:pPr>
        <w:jc w:val="center"/>
        <w:rPr>
          <w:rFonts w:ascii="Zawgyi-One" w:eastAsia="Zawgyi-One" w:hAnsi="Zawgyi-One" w:cs="Myanmar Text"/>
          <w:b/>
          <w:bCs/>
          <w:color w:val="2D2D2D"/>
          <w:sz w:val="28"/>
          <w:szCs w:val="28"/>
          <w:cs/>
          <w:lang w:val="my-MM" w:bidi="my-MM"/>
        </w:rPr>
      </w:pPr>
      <w:r>
        <w:rPr>
          <w:noProof/>
        </w:rPr>
        <w:lastRenderedPageBreak/>
        <w:drawing>
          <wp:inline distT="0" distB="0" distL="0" distR="0" wp14:anchorId="28FBF208" wp14:editId="6480EEF3">
            <wp:extent cx="1638300" cy="1638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542140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510" w:rsidRPr="001C047A" w:rsidRDefault="005E4510" w:rsidP="005E4510">
      <w:pPr>
        <w:ind w:left="360"/>
        <w:jc w:val="center"/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</w:rPr>
      </w:pP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#AttendanceMatters #ACEit</w:t>
      </w:r>
    </w:p>
    <w:p w:rsidR="005E4510" w:rsidRDefault="005E4510" w:rsidP="005E4510">
      <w:pPr>
        <w:ind w:left="360"/>
        <w:jc w:val="center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>
        <w:rPr>
          <w:rFonts w:ascii="Zawgyi-One" w:eastAsia="Zawgyi-One" w:hAnsi="Zawgyi-One" w:cs="Zawgyi-One"/>
          <w:sz w:val="18"/>
          <w:szCs w:val="18"/>
          <w:lang w:val="my-MM"/>
        </w:rPr>
        <w:t xml:space="preserve"> E3 Alliance ကို </w:t>
      </w:r>
      <w:r>
        <w:rPr>
          <w:rFonts w:ascii="Zawgyi-One" w:eastAsia="Zawgyi-One" w:hAnsi="Zawgyi-One" w:cs="Zawgyi-One"/>
          <w:sz w:val="18"/>
          <w:szCs w:val="18"/>
          <w:lang w:val="my-MM"/>
        </w:rPr>
        <w:br/>
        <w:t>Instagram, Facebook ႏွင့္ Twitter တို ေျခရာခံ (ေဖာ္လို) လုပ္ထားပါ။</w:t>
      </w:r>
    </w:p>
    <w:p w:rsidR="005E4510" w:rsidRPr="001C047A" w:rsidRDefault="005E4510" w:rsidP="005E4510">
      <w:pPr>
        <w:ind w:left="360"/>
        <w:jc w:val="center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</w:p>
    <w:p w:rsidR="005E4510" w:rsidRDefault="005E4510" w:rsidP="005E4510">
      <w:pPr>
        <w:jc w:val="center"/>
        <w:rPr>
          <w:rFonts w:ascii="Zawgyi-One" w:eastAsia="Zawgyi-One" w:hAnsi="Zawgyi-One" w:cs="Myanmar Text"/>
          <w:b/>
          <w:bCs/>
          <w:color w:val="29B0B0"/>
          <w:sz w:val="28"/>
          <w:szCs w:val="28"/>
          <w:u w:val="single"/>
          <w:cs/>
          <w:lang w:val="my-MM" w:bidi="my-MM"/>
        </w:rPr>
      </w:pPr>
      <w:r>
        <w:rPr>
          <w:rFonts w:ascii="Zawgyi-One" w:eastAsia="Zawgyi-One" w:hAnsi="Zawgyi-One" w:cs="Zawgyi-One"/>
          <w:b/>
          <w:bCs/>
          <w:color w:val="29B0B0"/>
          <w:sz w:val="28"/>
          <w:szCs w:val="28"/>
          <w:u w:val="single"/>
          <w:lang w:val="my-MM"/>
        </w:rPr>
        <w:t>ace.e3alliance.org/family</w:t>
      </w:r>
    </w:p>
    <w:p w:rsidR="005E4510" w:rsidRPr="005E4510" w:rsidRDefault="005E4510" w:rsidP="005E4510">
      <w:pPr>
        <w:jc w:val="center"/>
        <w:rPr>
          <w:rFonts w:ascii="Zawgyi-One" w:eastAsia="Zawgyi-One" w:hAnsi="Zawgyi-One" w:cs="Myanmar Text" w:hint="cs"/>
          <w:b/>
          <w:bCs/>
          <w:color w:val="2D2D2D"/>
          <w:sz w:val="28"/>
          <w:szCs w:val="28"/>
          <w:cs/>
          <w:lang w:val="my-MM" w:bidi="my-MM"/>
        </w:rPr>
      </w:pPr>
    </w:p>
    <w:p w:rsidR="73BB1FDD" w:rsidRPr="003A3671" w:rsidRDefault="005E4510" w:rsidP="269C71D2">
      <w:pPr>
        <w:jc w:val="center"/>
        <w:rPr>
          <w:rFonts w:asciiTheme="minorHAnsi" w:eastAsiaTheme="minorEastAsia" w:hAnsiTheme="minorHAnsi" w:cstheme="minorBidi"/>
          <w:b/>
          <w:bCs/>
          <w:color w:val="2D2D2D"/>
          <w:sz w:val="28"/>
          <w:szCs w:val="28"/>
        </w:rPr>
      </w:pPr>
      <w:r>
        <w:rPr>
          <w:rFonts w:ascii="Zawgyi-One" w:eastAsia="Zawgyi-One" w:hAnsi="Zawgyi-One" w:cs="Zawgyi-One"/>
          <w:b/>
          <w:bCs/>
          <w:color w:val="2D2D2D"/>
          <w:sz w:val="28"/>
          <w:szCs w:val="28"/>
          <w:lang w:val="my-MM"/>
        </w:rPr>
        <w:t>သင့္ေက်ာင္းစာသင္ႏွစ္အတြင္း</w:t>
      </w:r>
      <w:r>
        <w:rPr>
          <w:rFonts w:ascii="Zawgyi-One" w:eastAsia="Zawgyi-One" w:hAnsi="Zawgyi-One" w:cs="Zawgyi-One"/>
          <w:b/>
          <w:bCs/>
          <w:color w:val="2D2D2D"/>
          <w:sz w:val="28"/>
          <w:szCs w:val="28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sz w:val="28"/>
          <w:szCs w:val="28"/>
          <w:lang w:val="my-MM"/>
        </w:rPr>
        <w:t>အမွတ္ေကာင္းမ်ား</w:t>
      </w:r>
      <w:r>
        <w:rPr>
          <w:rFonts w:ascii="Zawgyi-One" w:eastAsia="Zawgyi-One" w:hAnsi="Zawgyi-One" w:cs="Zawgyi-One"/>
          <w:b/>
          <w:bCs/>
          <w:color w:val="2D2D2D"/>
          <w:sz w:val="28"/>
          <w:szCs w:val="28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D2D2D"/>
          <w:sz w:val="28"/>
          <w:szCs w:val="28"/>
          <w:lang w:val="my-MM"/>
        </w:rPr>
        <w:t>ျဖစ္ပံုနည္းလမ္း</w:t>
      </w:r>
      <w:r>
        <w:rPr>
          <w:rFonts w:ascii="Zawgyi-One" w:eastAsia="Zawgyi-One" w:hAnsi="Zawgyi-One" w:cs="Zawgyi-One"/>
          <w:b/>
          <w:bCs/>
          <w:color w:val="2D2D2D"/>
          <w:sz w:val="28"/>
          <w:szCs w:val="28"/>
          <w:lang w:val="my-MM"/>
        </w:rPr>
        <w:t>!</w:t>
      </w:r>
    </w:p>
    <w:p w:rsidR="0001572C" w:rsidRPr="00B50AFB" w:rsidRDefault="005E4510" w:rsidP="103F9D53">
      <w:pPr>
        <w:widowControl w:val="0"/>
        <w:spacing w:after="140" w:line="225" w:lineRule="auto"/>
        <w:jc w:val="center"/>
        <w:rPr>
          <w:rFonts w:asciiTheme="minorHAnsi" w:eastAsiaTheme="minorEastAsia" w:hAnsiTheme="minorHAnsi" w:cstheme="minorBidi"/>
          <w:b/>
          <w:bCs/>
          <w:color w:val="2D2D2D"/>
          <w:sz w:val="22"/>
          <w:szCs w:val="22"/>
        </w:rPr>
      </w:pPr>
      <w:r>
        <w:rPr>
          <w:rFonts w:ascii="Zawgyi-One" w:eastAsia="Zawgyi-One" w:hAnsi="Zawgyi-One" w:cs="Zawgyi-One"/>
          <w:b/>
          <w:bCs/>
          <w:color w:val="2D2D2D"/>
          <w:sz w:val="22"/>
          <w:szCs w:val="22"/>
          <w:lang w:val="my-MM"/>
        </w:rPr>
        <w:t>မိသားစုမ်ားသည္</w:t>
      </w:r>
      <w:r>
        <w:rPr>
          <w:rFonts w:ascii="Zawgyi-One" w:eastAsia="Zawgyi-One" w:hAnsi="Zawgyi-One" w:cs="Zawgyi-One"/>
          <w:b/>
          <w:bCs/>
          <w:color w:val="2D2D2D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D2D2D"/>
          <w:sz w:val="22"/>
          <w:szCs w:val="22"/>
          <w:lang w:val="my-MM"/>
        </w:rPr>
        <w:t>၎တို႔ကေလးမ်ားအား</w:t>
      </w:r>
      <w:r>
        <w:rPr>
          <w:rFonts w:ascii="Zawgyi-One" w:eastAsia="Zawgyi-One" w:hAnsi="Zawgyi-One" w:cs="Zawgyi-One"/>
          <w:b/>
          <w:bCs/>
          <w:color w:val="2D2D2D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D2D2D"/>
          <w:sz w:val="22"/>
          <w:szCs w:val="22"/>
          <w:lang w:val="my-MM"/>
        </w:rPr>
        <w:t>အေကာင္းဆံုးနည္းလမ္း</w:t>
      </w:r>
      <w:r>
        <w:rPr>
          <w:rFonts w:ascii="Zawgyi-One" w:eastAsia="Zawgyi-One" w:hAnsi="Zawgyi-One" w:cs="Zawgyi-One"/>
          <w:b/>
          <w:bCs/>
          <w:color w:val="2D2D2D"/>
          <w:sz w:val="22"/>
          <w:szCs w:val="22"/>
          <w:lang w:val="my-MM"/>
        </w:rPr>
        <w:t xml:space="preserve"> 10 </w:t>
      </w:r>
      <w:r>
        <w:rPr>
          <w:rFonts w:ascii="Zawgyi-One" w:eastAsia="Zawgyi-One" w:hAnsi="Zawgyi-One" w:cs="Zawgyi-One"/>
          <w:b/>
          <w:bCs/>
          <w:color w:val="2D2D2D"/>
          <w:sz w:val="22"/>
          <w:szCs w:val="22"/>
          <w:lang w:val="my-MM"/>
        </w:rPr>
        <w:t>ခု</w:t>
      </w:r>
      <w:r>
        <w:rPr>
          <w:rFonts w:ascii="Zawgyi-One" w:eastAsia="Zawgyi-One" w:hAnsi="Zawgyi-One" w:cs="Zawgyi-One"/>
          <w:b/>
          <w:bCs/>
          <w:color w:val="2D2D2D"/>
          <w:sz w:val="22"/>
          <w:szCs w:val="22"/>
          <w:lang w:val="my-MM"/>
        </w:rPr>
        <w:t xml:space="preserve"> </w:t>
      </w:r>
    </w:p>
    <w:p w:rsidR="0001572C" w:rsidRDefault="005E4510" w:rsidP="003A3671">
      <w:pPr>
        <w:pStyle w:val="ListParagraph"/>
        <w:widowControl w:val="0"/>
        <w:numPr>
          <w:ilvl w:val="0"/>
          <w:numId w:val="6"/>
        </w:numPr>
        <w:spacing w:after="160"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အိမ္စာမ်ားအၿပီးလုပ္ေဆာင္ျခင္း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အပါအဝင္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နံနက္ပိုင္းႏွင့္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ညေနပိုင္း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ပံုမွန္လုပ္စဥ္မ်ားကို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ခ်မွတ္ျခင္း</w:t>
      </w:r>
      <w:r>
        <w:rPr>
          <w:rFonts w:ascii="Zawgyi-One" w:eastAsia="Zawgyi-One" w:hAnsi="Zawgyi-One" w:cs="Zawgyi-One"/>
          <w:color w:val="29B0B0"/>
          <w:sz w:val="22"/>
          <w:szCs w:val="22"/>
          <w:lang w:val="my-MM"/>
        </w:rPr>
        <w:t>။</w:t>
      </w:r>
    </w:p>
    <w:p w:rsidR="0001572C" w:rsidRDefault="005E4510" w:rsidP="003A3671">
      <w:pPr>
        <w:pStyle w:val="ListParagraph"/>
        <w:widowControl w:val="0"/>
        <w:numPr>
          <w:ilvl w:val="0"/>
          <w:numId w:val="6"/>
        </w:numPr>
        <w:spacing w:after="160" w:line="276" w:lineRule="auto"/>
        <w:rPr>
          <w:color w:val="000000" w:themeColor="text1"/>
          <w:sz w:val="22"/>
          <w:szCs w:val="22"/>
        </w:rPr>
      </w:pP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သင့္ကေလးကို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သင္ေက်ာင္းအႀကိဳအပို႔မလုပ္ႏိုင္သည့္အခါ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အရံအစီအမံထားရွိျခင္း။</w:t>
      </w:r>
      <w:r>
        <w:rPr>
          <w:rFonts w:ascii="Zawgyi-One" w:eastAsia="Zawgyi-One" w:hAnsi="Zawgyi-One" w:cs="Zawgyi-One"/>
          <w:color w:val="29B0B0"/>
          <w:sz w:val="22"/>
          <w:szCs w:val="22"/>
          <w:lang w:val="my-MM"/>
        </w:rPr>
        <w:t xml:space="preserve"> </w:t>
      </w:r>
    </w:p>
    <w:p w:rsidR="0001572C" w:rsidRDefault="005E4510" w:rsidP="003A3671">
      <w:pPr>
        <w:pStyle w:val="ListParagraph"/>
        <w:widowControl w:val="0"/>
        <w:numPr>
          <w:ilvl w:val="0"/>
          <w:numId w:val="6"/>
        </w:numPr>
        <w:spacing w:after="160" w:line="276" w:lineRule="auto"/>
        <w:rPr>
          <w:color w:val="000000" w:themeColor="text1"/>
          <w:sz w:val="22"/>
          <w:szCs w:val="22"/>
        </w:rPr>
      </w:pP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ေက်ာင္းႏွင့္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စာသင္ခ်ိန္ျပင္ပတြင္သာ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ေဆးဘက္ဆိုင္ရာ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ရက္ခ်ိန္းမ်ားရယူျခင္း။</w:t>
      </w:r>
    </w:p>
    <w:p w:rsidR="0001572C" w:rsidRDefault="005E4510" w:rsidP="003A3671">
      <w:pPr>
        <w:pStyle w:val="ListParagraph"/>
        <w:widowControl w:val="0"/>
        <w:numPr>
          <w:ilvl w:val="0"/>
          <w:numId w:val="6"/>
        </w:numPr>
        <w:spacing w:after="160"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သင့္ကေလး၏တိုးတက္မွဳကို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သံုးသပ္ျခင္းႏွင့္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၎တို႔ႏွင့္အတူ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ပံုမွန္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ပူးတြဲေဆာင္ရြက္ျခင္းအျပင္</w:t>
      </w:r>
      <w:r>
        <w:rPr>
          <w:rFonts w:ascii="Zawgyi-One" w:eastAsia="Zawgyi-One" w:hAnsi="Zawgyi-One" w:cs="Zawgyi-One"/>
          <w:bCs/>
          <w:color w:val="29B0B0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သင့္ကေလး၏ေက်ာင္းစာမ်ား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အေၾကာင္းေမးျမန္းျခင္း။</w:t>
      </w:r>
    </w:p>
    <w:p w:rsidR="0001572C" w:rsidRDefault="005E4510" w:rsidP="003A3671">
      <w:pPr>
        <w:pStyle w:val="ListParagraph"/>
        <w:widowControl w:val="0"/>
        <w:numPr>
          <w:ilvl w:val="0"/>
          <w:numId w:val="6"/>
        </w:numPr>
        <w:spacing w:after="160"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သင့္ကေလး၏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ေက်ာင္းပ်က္သည့္အေၾကာင္း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ဆက္သြယ္ေျပာဆိုျခင္းႏွင့္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ေက်ာင္းစာမ်ား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အမီလိုက္ခိုင္းျခင္းႏွင့္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ပတ္သက္ၿပီး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မည္သည့္စိုးရိမ္မႈမဆိုအား၎တို႔၏</w:t>
      </w:r>
      <w:r>
        <w:rPr>
          <w:rFonts w:ascii="Zawgyi-One" w:eastAsia="Zawgyi-One" w:hAnsi="Zawgyi-One" w:cs="Zawgyi-One"/>
          <w:bCs/>
          <w:color w:val="29B0B0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ဆရာမ်ားႏွင့္ေျပာဆိုျခင္း။</w:t>
      </w:r>
    </w:p>
    <w:p w:rsidR="0001572C" w:rsidRDefault="005E4510" w:rsidP="003A3671">
      <w:pPr>
        <w:pStyle w:val="ListParagraph"/>
        <w:widowControl w:val="0"/>
        <w:numPr>
          <w:ilvl w:val="0"/>
          <w:numId w:val="6"/>
        </w:numPr>
        <w:spacing w:after="0"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Zawgyi-One" w:eastAsia="Zawgyi-One" w:hAnsi="Zawgyi-One" w:cs="Zawgyi-One"/>
          <w:bCs/>
          <w:sz w:val="22"/>
          <w:szCs w:val="22"/>
          <w:lang w:val="my-MM"/>
        </w:rPr>
        <w:lastRenderedPageBreak/>
        <w:t>သင့္ကေလးသည္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အႏိုင္က်င့္ခံရမႈ၊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ဆိုက္ဘာအြန္လိုင္းမွတဆင့္အႏိုင္က်င့္ခံရျခင္းႏွင့္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အျခားၿခိမ္းေျခာက္မွဳမရွိဘဲ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ေဘးကင္းေၾကာင္း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ေသခ်ာေစျခင္းအတြက္</w:t>
      </w:r>
      <w:r>
        <w:rPr>
          <w:rFonts w:ascii="Zawgyi-One" w:eastAsia="Zawgyi-One" w:hAnsi="Zawgyi-One" w:cs="Zawgyi-One"/>
          <w:bCs/>
          <w:color w:val="29B0B0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သင့္ကေလးမ်ား၏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သူငယ္ခ်င္းမ်ားအားသိထားျခင္း။</w:t>
      </w:r>
    </w:p>
    <w:p w:rsidR="0001572C" w:rsidRDefault="005E4510" w:rsidP="003A3671">
      <w:pPr>
        <w:pStyle w:val="ListParagraph"/>
        <w:widowControl w:val="0"/>
        <w:numPr>
          <w:ilvl w:val="0"/>
          <w:numId w:val="6"/>
        </w:numPr>
        <w:spacing w:after="160" w:line="276" w:lineRule="auto"/>
        <w:rPr>
          <w:color w:val="000000" w:themeColor="text1"/>
          <w:sz w:val="22"/>
          <w:szCs w:val="22"/>
        </w:rPr>
      </w:pP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တုပ္ေကြးကာကြယ္ေဆးႏွင့္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အျခားလိုအပ္သည့္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ကာကြယ္ေဆးမ်ားထို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းဖို႔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>ရက္ခ်ိန္းရယူျခင္းျဖင့္</w:t>
      </w:r>
      <w:r>
        <w:rPr>
          <w:rFonts w:ascii="Zawgyi-One" w:eastAsia="Zawgyi-One" w:hAnsi="Zawgyi-One" w:cs="Zawgyi-One"/>
          <w:bCs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သင့္ကေလးကို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က်န္းမာေအာင္ထားျခင္း။</w:t>
      </w:r>
    </w:p>
    <w:p w:rsidR="0001572C" w:rsidRDefault="005E4510" w:rsidP="003A3671">
      <w:pPr>
        <w:pStyle w:val="ListParagraph"/>
        <w:widowControl w:val="0"/>
        <w:numPr>
          <w:ilvl w:val="0"/>
          <w:numId w:val="6"/>
        </w:numPr>
        <w:spacing w:after="160" w:line="276" w:lineRule="auto"/>
        <w:rPr>
          <w:color w:val="000000" w:themeColor="text1"/>
          <w:sz w:val="22"/>
          <w:szCs w:val="22"/>
        </w:rPr>
      </w:pP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အျပဳအမူ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ျပႆနာကို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ဆံုးမျခင္း</w:t>
      </w:r>
      <w:r>
        <w:rPr>
          <w:rFonts w:ascii="Zawgyi-One" w:eastAsia="Zawgyi-One" w:hAnsi="Zawgyi-One" w:cs="Zawgyi-One"/>
          <w:color w:val="29B0B0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sz w:val="22"/>
          <w:szCs w:val="22"/>
          <w:lang w:val="my-MM"/>
        </w:rPr>
        <w:t>ႏွင့္</w:t>
      </w:r>
      <w:r>
        <w:rPr>
          <w:rFonts w:ascii="Zawgyi-One" w:eastAsia="Zawgyi-One" w:hAnsi="Zawgyi-One" w:cs="Zawgyi-One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sz w:val="22"/>
          <w:szCs w:val="22"/>
          <w:lang w:val="my-MM"/>
        </w:rPr>
        <w:t>သင့္ကေလးသေဘာထားေျပာင္းလဲမႈကို</w:t>
      </w:r>
      <w:r>
        <w:rPr>
          <w:rFonts w:ascii="Zawgyi-One" w:eastAsia="Zawgyi-One" w:hAnsi="Zawgyi-One" w:cs="Zawgyi-One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sz w:val="22"/>
          <w:szCs w:val="22"/>
          <w:lang w:val="my-MM"/>
        </w:rPr>
        <w:t>သတိျပဳမိလွ်င္</w:t>
      </w:r>
      <w:r>
        <w:rPr>
          <w:rFonts w:ascii="Zawgyi-One" w:eastAsia="Zawgyi-One" w:hAnsi="Zawgyi-One" w:cs="Zawgyi-One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sz w:val="22"/>
          <w:szCs w:val="22"/>
          <w:lang w:val="my-MM"/>
        </w:rPr>
        <w:t>ဆရာမ်ားႏွင့္</w:t>
      </w:r>
      <w:r>
        <w:rPr>
          <w:rFonts w:ascii="Zawgyi-One" w:eastAsia="Zawgyi-One" w:hAnsi="Zawgyi-One" w:cs="Zawgyi-One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sz w:val="22"/>
          <w:szCs w:val="22"/>
          <w:lang w:val="my-MM"/>
        </w:rPr>
        <w:t>ေျပာဆိုျခင္း။</w:t>
      </w:r>
    </w:p>
    <w:p w:rsidR="0001572C" w:rsidRDefault="005E4510" w:rsidP="003A3671">
      <w:pPr>
        <w:pStyle w:val="ListParagraph"/>
        <w:widowControl w:val="0"/>
        <w:numPr>
          <w:ilvl w:val="0"/>
          <w:numId w:val="6"/>
        </w:numPr>
        <w:spacing w:after="160"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ေက်ာင္း၏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ေက်ာင္းတက္ေရး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မူဝါဒမ်ားကို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ေလ့လာ</w:t>
      </w:r>
      <w:r>
        <w:rPr>
          <w:rFonts w:ascii="Zawgyi-One" w:eastAsia="Zawgyi-One" w:hAnsi="Zawgyi-One" w:cs="Zawgyi-One"/>
          <w:color w:val="29B0B0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sz w:val="22"/>
          <w:szCs w:val="22"/>
          <w:lang w:val="my-MM"/>
        </w:rPr>
        <w:t>ၿပီး</w:t>
      </w:r>
      <w:r>
        <w:rPr>
          <w:rFonts w:ascii="Zawgyi-One" w:eastAsia="Zawgyi-One" w:hAnsi="Zawgyi-One" w:cs="Zawgyi-One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sz w:val="22"/>
          <w:szCs w:val="22"/>
          <w:lang w:val="my-MM"/>
        </w:rPr>
        <w:t>သင</w:t>
      </w:r>
      <w:r>
        <w:rPr>
          <w:rFonts w:ascii="Zawgyi-One" w:eastAsia="Zawgyi-One" w:hAnsi="Zawgyi-One" w:cs="Zawgyi-One"/>
          <w:sz w:val="22"/>
          <w:szCs w:val="22"/>
          <w:lang w:val="my-MM"/>
        </w:rPr>
        <w:t>့္ကေလး၏</w:t>
      </w:r>
      <w:r>
        <w:rPr>
          <w:rFonts w:ascii="Zawgyi-One" w:eastAsia="Zawgyi-One" w:hAnsi="Zawgyi-One" w:cs="Zawgyi-One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sz w:val="22"/>
          <w:szCs w:val="22"/>
          <w:lang w:val="my-MM"/>
        </w:rPr>
        <w:t>ေက်ာင္းပ်က္ကြက္မႈႏွင့္</w:t>
      </w:r>
      <w:r>
        <w:rPr>
          <w:rFonts w:ascii="Zawgyi-One" w:eastAsia="Zawgyi-One" w:hAnsi="Zawgyi-One" w:cs="Zawgyi-One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sz w:val="22"/>
          <w:szCs w:val="22"/>
          <w:lang w:val="my-MM"/>
        </w:rPr>
        <w:t>ရမွတ္မ်ားကို</w:t>
      </w:r>
      <w:r>
        <w:rPr>
          <w:rFonts w:ascii="Zawgyi-One" w:eastAsia="Zawgyi-One" w:hAnsi="Zawgyi-One" w:cs="Zawgyi-One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sz w:val="22"/>
          <w:szCs w:val="22"/>
          <w:lang w:val="my-MM"/>
        </w:rPr>
        <w:t>ပံုမွန္ဆိုသလို</w:t>
      </w:r>
      <w:r>
        <w:rPr>
          <w:rFonts w:ascii="Zawgyi-One" w:eastAsia="Zawgyi-One" w:hAnsi="Zawgyi-One" w:cs="Zawgyi-One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sz w:val="22"/>
          <w:szCs w:val="22"/>
          <w:lang w:val="my-MM"/>
        </w:rPr>
        <w:t>စစ္ေဆးျခင္း။</w:t>
      </w:r>
    </w:p>
    <w:p w:rsidR="0001572C" w:rsidRDefault="005E4510" w:rsidP="269C71D2">
      <w:pPr>
        <w:pStyle w:val="ListParagraph"/>
        <w:widowControl w:val="0"/>
        <w:numPr>
          <w:ilvl w:val="0"/>
          <w:numId w:val="6"/>
        </w:numPr>
        <w:spacing w:after="160"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Zawgyi-One" w:eastAsia="Zawgyi-One" w:hAnsi="Zawgyi-One" w:cs="Zawgyi-One"/>
          <w:bCs/>
          <w:color w:val="29B0B0"/>
          <w:sz w:val="22"/>
          <w:szCs w:val="22"/>
          <w:lang w:val="my-MM"/>
        </w:rPr>
        <w:t>သင္အကူအညီလိုလွ်င္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ေက်ာင္းဝန္ထမ္</w:t>
      </w:r>
      <w:r>
        <w:rPr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းမ်ား</w:t>
      </w:r>
      <w:r>
        <w:rPr>
          <w:rFonts w:ascii="Zawgyi-One" w:eastAsia="Zawgyi-One" w:hAnsi="Zawgyi-One" w:cs="Zawgyi-One"/>
          <w:color w:val="29B0B0"/>
          <w:sz w:val="22"/>
          <w:szCs w:val="22"/>
          <w:lang w:val="my-MM"/>
        </w:rPr>
        <w:t>၊</w:t>
      </w:r>
      <w:r>
        <w:rPr>
          <w:rFonts w:ascii="Zawgyi-One" w:eastAsia="Zawgyi-One" w:hAnsi="Zawgyi-One" w:cs="Zawgyi-One"/>
          <w:color w:val="29B0B0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sz w:val="22"/>
          <w:szCs w:val="22"/>
          <w:lang w:val="my-MM"/>
        </w:rPr>
        <w:t>ဆရာမ်ား၊</w:t>
      </w:r>
      <w:r>
        <w:rPr>
          <w:rFonts w:ascii="Zawgyi-One" w:eastAsia="Zawgyi-One" w:hAnsi="Zawgyi-One" w:cs="Zawgyi-One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sz w:val="22"/>
          <w:szCs w:val="22"/>
          <w:lang w:val="my-MM"/>
        </w:rPr>
        <w:t>ေက်ာင္းခ်ိန္ေနာက္ပိုင္း</w:t>
      </w:r>
      <w:r>
        <w:rPr>
          <w:rFonts w:ascii="Zawgyi-One" w:eastAsia="Zawgyi-One" w:hAnsi="Zawgyi-One" w:cs="Zawgyi-One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sz w:val="22"/>
          <w:szCs w:val="22"/>
          <w:lang w:val="my-MM"/>
        </w:rPr>
        <w:t>အစီအစဥ္မ်ား၊</w:t>
      </w:r>
      <w:r>
        <w:rPr>
          <w:rFonts w:ascii="Zawgyi-One" w:eastAsia="Zawgyi-One" w:hAnsi="Zawgyi-One" w:cs="Zawgyi-One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sz w:val="22"/>
          <w:szCs w:val="22"/>
          <w:lang w:val="my-MM"/>
        </w:rPr>
        <w:t>ရပ္ရြာအဖြဲ႔အစည္းမ်ား၊</w:t>
      </w:r>
      <w:r>
        <w:rPr>
          <w:rFonts w:ascii="Zawgyi-One" w:eastAsia="Zawgyi-One" w:hAnsi="Zawgyi-One" w:cs="Zawgyi-One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sz w:val="22"/>
          <w:szCs w:val="22"/>
          <w:lang w:val="my-MM"/>
        </w:rPr>
        <w:t>အျခားမိဘမ်ားႏွင့္</w:t>
      </w:r>
      <w:r>
        <w:rPr>
          <w:rFonts w:ascii="Zawgyi-One" w:eastAsia="Zawgyi-One" w:hAnsi="Zawgyi-One" w:cs="Zawgyi-One"/>
          <w:sz w:val="22"/>
          <w:szCs w:val="22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sz w:val="22"/>
          <w:szCs w:val="22"/>
          <w:lang w:val="my-MM"/>
        </w:rPr>
        <w:t>ဆက္သြယ္ျခင္း။</w:t>
      </w:r>
    </w:p>
    <w:p w:rsidR="001C047A" w:rsidRDefault="001C047A" w:rsidP="001C047A">
      <w:pPr>
        <w:widowControl w:val="0"/>
        <w:ind w:left="360"/>
        <w:jc w:val="center"/>
        <w:rPr>
          <w:rFonts w:asciiTheme="minorHAnsi" w:eastAsiaTheme="minorEastAsia" w:hAnsiTheme="minorHAnsi" w:cstheme="minorBidi"/>
          <w14:ligatures w14:val="none"/>
        </w:rPr>
      </w:pPr>
    </w:p>
    <w:p w:rsidR="0001572C" w:rsidRDefault="005E4510" w:rsidP="103F9D53">
      <w:pPr>
        <w:widowControl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bookmarkStart w:id="0" w:name="_GoBack"/>
      <w:bookmarkEnd w:id="0"/>
      <w:r>
        <w:rPr>
          <w:rFonts w:ascii="Zawgyi-One" w:eastAsia="Zawgyi-One" w:hAnsi="Zawgyi-One" w:cs="Zawgyi-One"/>
          <w:b/>
          <w:bCs/>
          <w:sz w:val="28"/>
          <w:szCs w:val="28"/>
          <w:lang w:val="my-MM"/>
        </w:rPr>
        <w:t>ေမးခြန္းမ်ားႏွင့္</w:t>
      </w:r>
      <w:r>
        <w:rPr>
          <w:rFonts w:ascii="Zawgyi-One" w:eastAsia="Zawgyi-One" w:hAnsi="Zawgyi-One" w:cs="Zawgyi-One"/>
          <w:b/>
          <w:bCs/>
          <w:sz w:val="28"/>
          <w:szCs w:val="28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sz w:val="28"/>
          <w:szCs w:val="28"/>
          <w:lang w:val="my-MM"/>
        </w:rPr>
        <w:t>အေျဖမ်ား</w:t>
      </w:r>
    </w:p>
    <w:p w:rsidR="00E13F12" w:rsidRPr="00E00029" w:rsidRDefault="005E4510" w:rsidP="1CD91A04">
      <w:pPr>
        <w:rPr>
          <w:rFonts w:asciiTheme="minorHAnsi" w:eastAsiaTheme="minorEastAsia" w:hAnsiTheme="minorHAnsi" w:cstheme="minorBidi"/>
          <w:b/>
          <w:bCs/>
          <w:color w:val="29B0B0"/>
        </w:rPr>
      </w:pPr>
      <w:r>
        <w:rPr>
          <w:rFonts w:ascii="Zawgyi-One" w:eastAsia="Zawgyi-One" w:hAnsi="Zawgyi-One" w:cs="Zawgyi-One"/>
          <w:b/>
          <w:bCs/>
          <w:color w:val="29B0B0"/>
          <w:lang w:val="my-MM"/>
        </w:rPr>
        <w:t>အေမး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-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ေက်ာင္းတက္ေၾကာင္း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မည္သည့္အေျခအေနမ်ားကို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ထည့္တြက္ပါသနည္း။</w:t>
      </w:r>
    </w:p>
    <w:p w:rsidR="00E13F12" w:rsidRPr="00E00029" w:rsidRDefault="005E4510" w:rsidP="00B50AFB">
      <w:pPr>
        <w:pStyle w:val="ListParagraph"/>
        <w:numPr>
          <w:ilvl w:val="0"/>
          <w:numId w:val="3"/>
        </w:numPr>
        <w:ind w:left="45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Zawgyi-One" w:eastAsia="Zawgyi-One" w:hAnsi="Zawgyi-One" w:cs="Zawgyi-One"/>
          <w:lang w:val="my-MM"/>
        </w:rPr>
        <w:t>မွတ္တမ္းတင္ထားသည့္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က်န္းမာေရး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ေစာင့္ေရွာက္မႈ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ရက</w:t>
      </w:r>
      <w:r>
        <w:rPr>
          <w:rFonts w:ascii="Zawgyi-One" w:eastAsia="Zawgyi-One" w:hAnsi="Zawgyi-One" w:cs="Zawgyi-One"/>
          <w:lang w:val="my-MM"/>
        </w:rPr>
        <w:t>္ခ်ိန္း၊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ရက္ခ်ိန္းသြားသည့္ေန႔မွာပင္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ေက်ာင္းသားက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ေက်ာင္းသို႔မဟုတ္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အတန္းသို႔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ျပန္လာတက္လွ်င္။</w:t>
      </w:r>
    </w:p>
    <w:p w:rsidR="00E13F12" w:rsidRPr="00E00029" w:rsidRDefault="005E4510" w:rsidP="00B50AFB">
      <w:pPr>
        <w:pStyle w:val="ListParagraph"/>
        <w:numPr>
          <w:ilvl w:val="0"/>
          <w:numId w:val="3"/>
        </w:numPr>
        <w:ind w:left="45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Zawgyi-One" w:eastAsia="Zawgyi-One" w:hAnsi="Zawgyi-One" w:cs="Zawgyi-One"/>
          <w:lang w:val="my-MM"/>
        </w:rPr>
        <w:t>ဘာသာေရးဆိုင္ရာ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ရက္ျမတ္မ်ားတြင္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ပါဝင္မႈ။</w:t>
      </w:r>
    </w:p>
    <w:p w:rsidR="00E13F12" w:rsidRPr="00E00029" w:rsidRDefault="005E4510" w:rsidP="269C71D2">
      <w:pPr>
        <w:pStyle w:val="ListParagraph"/>
        <w:numPr>
          <w:ilvl w:val="0"/>
          <w:numId w:val="3"/>
        </w:numPr>
        <w:ind w:left="45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Zawgyi-One" w:eastAsia="Zawgyi-One" w:hAnsi="Zawgyi-One" w:cs="Zawgyi-One"/>
          <w:lang w:val="my-MM"/>
        </w:rPr>
        <w:t>မွတ္တမ္းတင္ထားသည့္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သက္ငယ္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တရားရံုးတက္ေရာက္မႈမ်ား။</w:t>
      </w:r>
    </w:p>
    <w:p w:rsidR="00E13F12" w:rsidRPr="00E00029" w:rsidRDefault="005E4510" w:rsidP="269C71D2">
      <w:pPr>
        <w:pStyle w:val="ListParagraph"/>
        <w:numPr>
          <w:ilvl w:val="0"/>
          <w:numId w:val="3"/>
        </w:numPr>
        <w:ind w:left="45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Zawgyi-One" w:eastAsia="Zawgyi-One" w:hAnsi="Zawgyi-One" w:cs="Zawgyi-One"/>
          <w:lang w:val="my-MM"/>
        </w:rPr>
        <w:t>Medicaid-</w:t>
      </w:r>
      <w:r>
        <w:rPr>
          <w:rFonts w:ascii="Zawgyi-One" w:eastAsia="Zawgyi-One" w:hAnsi="Zawgyi-One" w:cs="Zawgyi-One"/>
          <w:lang w:val="my-MM"/>
        </w:rPr>
        <w:t>ခံစားခြင့္ရွိေသာ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ေက်ာင္းသားမ်ားအတြက္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သတ္မွတ္ထားေသာ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စစ္ေဆးျခင္း</w:t>
      </w:r>
      <w:r>
        <w:rPr>
          <w:rFonts w:ascii="Zawgyi-One" w:eastAsia="Zawgyi-One" w:hAnsi="Zawgyi-One" w:cs="Zawgyi-One"/>
          <w:lang w:val="my-MM"/>
        </w:rPr>
        <w:t>/</w:t>
      </w:r>
      <w:r>
        <w:rPr>
          <w:rFonts w:ascii="Zawgyi-One" w:eastAsia="Zawgyi-One" w:hAnsi="Zawgyi-One" w:cs="Zawgyi-One"/>
          <w:lang w:val="my-MM"/>
        </w:rPr>
        <w:t>ေရာဂါစမ္းသပ္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ကုသျခင္းမ်ား။</w:t>
      </w:r>
    </w:p>
    <w:p w:rsidR="00E13F12" w:rsidRPr="00E00029" w:rsidRDefault="005E4510" w:rsidP="00B50AFB">
      <w:pPr>
        <w:pStyle w:val="ListParagraph"/>
        <w:numPr>
          <w:ilvl w:val="0"/>
          <w:numId w:val="3"/>
        </w:numPr>
        <w:ind w:left="45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Zawgyi-One" w:eastAsia="Zawgyi-One" w:hAnsi="Zawgyi-One" w:cs="Zawgyi-One"/>
          <w:lang w:val="my-MM"/>
        </w:rPr>
        <w:t>ေက်ာင္းမွခြင့္ျပဳထားသည့္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အပိုသင္႐ိုးၫႊန္း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လုပ္ေဆာင္ခ်က္။</w:t>
      </w:r>
    </w:p>
    <w:p w:rsidR="00E13F12" w:rsidRPr="00E00029" w:rsidRDefault="005E4510" w:rsidP="269C71D2">
      <w:pPr>
        <w:pStyle w:val="ListParagraph"/>
        <w:numPr>
          <w:ilvl w:val="0"/>
          <w:numId w:val="3"/>
        </w:numPr>
        <w:spacing w:line="300" w:lineRule="auto"/>
        <w:ind w:left="45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Zawgyi-One" w:eastAsia="Zawgyi-One" w:hAnsi="Zawgyi-One" w:cs="Zawgyi-One"/>
          <w:lang w:val="my-MM"/>
        </w:rPr>
        <w:t>ခ႐ိုင္မွခြင့္ျပဳထားသည့္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လမ္းၫႊန္မႈ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အစီအစဥ္။</w:t>
      </w:r>
      <w:r>
        <w:rPr>
          <w:rFonts w:ascii="Zawgyi-One" w:eastAsia="Zawgyi-One" w:hAnsi="Zawgyi-One" w:cs="Zawgyi-One"/>
          <w:lang w:val="my-MM"/>
        </w:rPr>
        <w:t xml:space="preserve">  </w:t>
      </w:r>
    </w:p>
    <w:p w:rsidR="00E13F12" w:rsidRPr="00E00029" w:rsidRDefault="005E4510" w:rsidP="269C71D2">
      <w:pPr>
        <w:pStyle w:val="ListParagraph"/>
        <w:numPr>
          <w:ilvl w:val="0"/>
          <w:numId w:val="3"/>
        </w:numPr>
        <w:spacing w:line="300" w:lineRule="auto"/>
        <w:ind w:left="45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Zawgyi-One" w:eastAsia="Zawgyi-One" w:hAnsi="Zawgyi-One" w:cs="Zawgyi-One"/>
          <w:lang w:val="my-MM"/>
        </w:rPr>
        <w:t>ႏိုင္ငံသားျဖစ္ေရး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စာရြက္စာတမ္းမ်ားျဖည့္စြက္ရန္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အစိုးရဆိုင္ရာ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ရံုးမ်ားသို႔သြားေရာက္ရျခင္း။</w:t>
      </w:r>
      <w:r>
        <w:rPr>
          <w:rFonts w:ascii="Zawgyi-One" w:eastAsia="Zawgyi-One" w:hAnsi="Zawgyi-One" w:cs="Zawgyi-One"/>
          <w:lang w:val="my-MM"/>
        </w:rPr>
        <w:t xml:space="preserve">  </w:t>
      </w:r>
    </w:p>
    <w:p w:rsidR="00E13F12" w:rsidRPr="00E00029" w:rsidRDefault="005E4510" w:rsidP="269C71D2">
      <w:pPr>
        <w:pStyle w:val="ListParagraph"/>
        <w:numPr>
          <w:ilvl w:val="0"/>
          <w:numId w:val="3"/>
        </w:numPr>
        <w:spacing w:line="300" w:lineRule="auto"/>
        <w:ind w:left="45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Zawgyi-One" w:eastAsia="Zawgyi-One" w:hAnsi="Zawgyi-One" w:cs="Zawgyi-One"/>
          <w:lang w:val="my-MM"/>
        </w:rPr>
        <w:t>ဂ်ဴနီယာ</w:t>
      </w:r>
      <w:r>
        <w:rPr>
          <w:rFonts w:ascii="Zawgyi-One" w:eastAsia="Zawgyi-One" w:hAnsi="Zawgyi-One" w:cs="Zawgyi-One"/>
          <w:lang w:val="my-MM"/>
        </w:rPr>
        <w:t>/</w:t>
      </w:r>
      <w:r>
        <w:rPr>
          <w:rFonts w:ascii="Zawgyi-One" w:eastAsia="Zawgyi-One" w:hAnsi="Zawgyi-One" w:cs="Zawgyi-One"/>
          <w:lang w:val="my-MM"/>
        </w:rPr>
        <w:t>စီနီယာ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ႏွစ္</w:t>
      </w:r>
      <w:r>
        <w:rPr>
          <w:rFonts w:ascii="Zawgyi-One" w:eastAsia="Zawgyi-One" w:hAnsi="Zawgyi-One" w:cs="Zawgyi-One"/>
          <w:lang w:val="my-MM"/>
        </w:rPr>
        <w:t xml:space="preserve"> (</w:t>
      </w:r>
      <w:r>
        <w:rPr>
          <w:rFonts w:ascii="Zawgyi-One" w:eastAsia="Zawgyi-One" w:hAnsi="Zawgyi-One" w:cs="Zawgyi-One"/>
          <w:lang w:val="my-MM"/>
        </w:rPr>
        <w:t>တစ္ႏွစ္လွ်င္</w:t>
      </w:r>
      <w:r>
        <w:rPr>
          <w:rFonts w:ascii="Zawgyi-One" w:eastAsia="Zawgyi-One" w:hAnsi="Zawgyi-One" w:cs="Zawgyi-One"/>
          <w:lang w:val="my-MM"/>
        </w:rPr>
        <w:t xml:space="preserve"> 2 </w:t>
      </w:r>
      <w:r>
        <w:rPr>
          <w:rFonts w:ascii="Zawgyi-One" w:eastAsia="Zawgyi-One" w:hAnsi="Zawgyi-One" w:cs="Zawgyi-One"/>
          <w:lang w:val="my-MM"/>
        </w:rPr>
        <w:t>ရက္</w:t>
      </w:r>
      <w:r>
        <w:rPr>
          <w:rFonts w:ascii="Zawgyi-One" w:eastAsia="Zawgyi-One" w:hAnsi="Zawgyi-One" w:cs="Zawgyi-One"/>
          <w:lang w:val="my-MM"/>
        </w:rPr>
        <w:t>)</w:t>
      </w:r>
      <w:r>
        <w:rPr>
          <w:rFonts w:ascii="Zawgyi-One" w:eastAsia="Zawgyi-One" w:hAnsi="Zawgyi-One" w:cs="Zawgyi-One"/>
          <w:lang w:val="my-MM"/>
        </w:rPr>
        <w:t>အတြင္း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အသိအမွတ္ျပဳလက္မွတ္ရထားေသာ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အထက္တန္းပညာေရးေက်ာင္းမ်ားသို႔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သြားေရာက္ျခင္း။</w:t>
      </w:r>
      <w:r>
        <w:rPr>
          <w:rFonts w:ascii="Zawgyi-One" w:eastAsia="Zawgyi-One" w:hAnsi="Zawgyi-One" w:cs="Zawgyi-One"/>
          <w:lang w:val="my-MM"/>
        </w:rPr>
        <w:t xml:space="preserve"> </w:t>
      </w:r>
    </w:p>
    <w:p w:rsidR="00E13F12" w:rsidRPr="00E00029" w:rsidRDefault="005E4510" w:rsidP="269C71D2">
      <w:pPr>
        <w:pStyle w:val="ListParagraph"/>
        <w:numPr>
          <w:ilvl w:val="0"/>
          <w:numId w:val="3"/>
        </w:numPr>
        <w:spacing w:line="300" w:lineRule="auto"/>
        <w:ind w:left="45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Zawgyi-One" w:eastAsia="Zawgyi-One" w:hAnsi="Zawgyi-One" w:cs="Zawgyi-One"/>
          <w:lang w:val="my-MM"/>
        </w:rPr>
        <w:t>စစ္တပ္ဆိုင္ရာ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စ်ာပနသို႔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သြားေရာက္ျခင္း။</w:t>
      </w:r>
      <w:r>
        <w:rPr>
          <w:rFonts w:ascii="Zawgyi-One" w:eastAsia="Zawgyi-One" w:hAnsi="Zawgyi-One" w:cs="Zawgyi-One"/>
          <w:lang w:val="my-MM"/>
        </w:rPr>
        <w:t xml:space="preserve"> </w:t>
      </w:r>
    </w:p>
    <w:p w:rsidR="00E13F12" w:rsidRPr="00E00029" w:rsidRDefault="005E4510" w:rsidP="1CD91A04">
      <w:pPr>
        <w:spacing w:line="300" w:lineRule="auto"/>
        <w:rPr>
          <w:rFonts w:asciiTheme="minorHAnsi" w:eastAsiaTheme="minorEastAsia" w:hAnsiTheme="minorHAnsi" w:cstheme="minorBidi"/>
          <w:b/>
          <w:bCs/>
          <w:color w:val="29B0B0"/>
        </w:rPr>
      </w:pPr>
      <w:r>
        <w:rPr>
          <w:rFonts w:ascii="Zawgyi-One" w:eastAsia="Zawgyi-One" w:hAnsi="Zawgyi-One" w:cs="Zawgyi-One"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အေမး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-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အေဝးမွ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သင္ၾကားစဥ္အတြင္း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ေက်ာင္းတက္ေရာက္မႈကို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မည္သို႔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ယူပါသလဲ။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</w:p>
    <w:p w:rsidR="00E13F12" w:rsidRPr="00E00029" w:rsidRDefault="005E4510" w:rsidP="269C71D2">
      <w:pPr>
        <w:pStyle w:val="ListParagraph"/>
        <w:numPr>
          <w:ilvl w:val="0"/>
          <w:numId w:val="4"/>
        </w:numPr>
        <w:spacing w:line="300" w:lineRule="auto"/>
        <w:ind w:left="54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Zawgyi-One" w:eastAsia="Zawgyi-One" w:hAnsi="Zawgyi-One" w:cs="Zawgyi-One"/>
          <w:lang w:val="my-MM"/>
        </w:rPr>
        <w:lastRenderedPageBreak/>
        <w:t>ေက်ာင္းခ်ိန္အတြင္း</w:t>
      </w:r>
      <w:r>
        <w:rPr>
          <w:rFonts w:ascii="Zawgyi-One" w:eastAsia="Zawgyi-One" w:hAnsi="Zawgyi-One" w:cs="Zawgyi-One"/>
          <w:lang w:val="my-MM"/>
        </w:rPr>
        <w:t xml:space="preserve"> (</w:t>
      </w:r>
      <w:r>
        <w:rPr>
          <w:rFonts w:ascii="Zawgyi-One" w:eastAsia="Zawgyi-One" w:hAnsi="Zawgyi-One" w:cs="Zawgyi-One"/>
          <w:lang w:val="my-MM"/>
        </w:rPr>
        <w:t>အေဝးမွ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အခ်ိန္ကိုက္လုပ္ထားသည္</w:t>
      </w:r>
      <w:r>
        <w:rPr>
          <w:rFonts w:ascii="Zawgyi-One" w:eastAsia="Zawgyi-One" w:hAnsi="Zawgyi-One" w:cs="Zawgyi-One"/>
          <w:lang w:val="my-MM"/>
        </w:rPr>
        <w:t xml:space="preserve">) </w:t>
      </w:r>
      <w:r>
        <w:rPr>
          <w:rFonts w:ascii="Zawgyi-One" w:eastAsia="Zawgyi-One" w:hAnsi="Zawgyi-One" w:cs="Zawgyi-One"/>
          <w:lang w:val="my-MM"/>
        </w:rPr>
        <w:t>၎တို႔၏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ဆရာမ်ားႏွင့္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ဆက္တိုက္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ေတြ႕ဆံုရေသာ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ေက်ာင္းသားမ်ားအတြက္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ေက်ာင္းတက္ေရာက္မႈ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ႀကိဳတင္သတ္မွတ္ထားေသာ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အခ်ိန္တြင္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၎တို႔အား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ေက်ာင္းတက္ေၾကာင္း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မွတ္သားသည္။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ယင္းက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မည္သည့္အခ်ိန္တြင္ျပဳလုပ္မည္ကို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သင့္ဆရာ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သို႔မဟုတ္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ေက်ာင္းသားအား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ေမးပါ။</w:t>
      </w:r>
      <w:r>
        <w:rPr>
          <w:rFonts w:ascii="Zawgyi-One" w:eastAsia="Zawgyi-One" w:hAnsi="Zawgyi-One" w:cs="Zawgyi-One"/>
          <w:lang w:val="my-MM"/>
        </w:rPr>
        <w:t xml:space="preserve"> </w:t>
      </w:r>
    </w:p>
    <w:p w:rsidR="00E13F12" w:rsidRPr="00E00029" w:rsidRDefault="005E4510" w:rsidP="269C71D2">
      <w:pPr>
        <w:pStyle w:val="ListParagraph"/>
        <w:numPr>
          <w:ilvl w:val="0"/>
          <w:numId w:val="4"/>
        </w:numPr>
        <w:spacing w:line="300" w:lineRule="auto"/>
        <w:ind w:left="54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Zawgyi-One" w:eastAsia="Zawgyi-One" w:hAnsi="Zawgyi-One" w:cs="Zawgyi-One"/>
          <w:lang w:val="my-MM"/>
        </w:rPr>
        <w:t>အေဝးမွ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အခ်ိန္ကိုက္လုပ္ထားသည့္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သင္ၾကားမႈအတြက္</w:t>
      </w:r>
      <w:r>
        <w:rPr>
          <w:rFonts w:ascii="Zawgyi-One" w:eastAsia="Zawgyi-One" w:hAnsi="Zawgyi-One" w:cs="Zawgyi-One"/>
          <w:lang w:val="my-MM"/>
        </w:rPr>
        <w:t xml:space="preserve"> (</w:t>
      </w:r>
      <w:r>
        <w:rPr>
          <w:rFonts w:ascii="Zawgyi-One" w:eastAsia="Zawgyi-One" w:hAnsi="Zawgyi-One" w:cs="Zawgyi-One"/>
          <w:lang w:val="my-MM"/>
        </w:rPr>
        <w:t>ဆရာက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ေက်ာင္းစာမ်ားကို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ႀကိဳတင္ျပင္ဆင္ထားေသာ္လည္း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သတ္မွတ္ခ်ိန္အတြင္း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မေတြ႕ဆံုလွ်င္</w:t>
      </w:r>
      <w:r>
        <w:rPr>
          <w:rFonts w:ascii="Zawgyi-One" w:eastAsia="Zawgyi-One" w:hAnsi="Zawgyi-One" w:cs="Zawgyi-One"/>
          <w:lang w:val="my-MM"/>
        </w:rPr>
        <w:t xml:space="preserve">) </w:t>
      </w:r>
      <w:r>
        <w:rPr>
          <w:rFonts w:ascii="Zawgyi-One" w:eastAsia="Zawgyi-One" w:hAnsi="Zawgyi-One" w:cs="Zawgyi-One"/>
          <w:lang w:val="my-MM"/>
        </w:rPr>
        <w:t>ခ႐ိုင္စီမံ</w:t>
      </w:r>
      <w:r>
        <w:rPr>
          <w:rFonts w:ascii="Zawgyi-One" w:eastAsia="Zawgyi-One" w:hAnsi="Zawgyi-One" w:cs="Zawgyi-One"/>
          <w:lang w:val="my-MM"/>
        </w:rPr>
        <w:t>ခ်က္</w:t>
      </w:r>
      <w:r>
        <w:rPr>
          <w:rFonts w:ascii="Zawgyi-One" w:eastAsia="Zawgyi-One" w:hAnsi="Zawgyi-One" w:cs="Zawgyi-One"/>
          <w:lang w:val="my-MM"/>
        </w:rPr>
        <w:t xml:space="preserve"> (</w:t>
      </w:r>
      <w:r>
        <w:rPr>
          <w:rFonts w:ascii="Zawgyi-One" w:eastAsia="Zawgyi-One" w:hAnsi="Zawgyi-One" w:cs="Zawgyi-One"/>
          <w:lang w:val="my-MM"/>
        </w:rPr>
        <w:t>အိမ္စာမ်ားကို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ေပးရမည့္ရက္စြဲ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နံနက္</w:t>
      </w:r>
      <w:r>
        <w:rPr>
          <w:rFonts w:ascii="Zawgyi-One" w:eastAsia="Zawgyi-One" w:hAnsi="Zawgyi-One" w:cs="Zawgyi-One"/>
          <w:lang w:val="my-MM"/>
        </w:rPr>
        <w:t xml:space="preserve"> 11:59 </w:t>
      </w:r>
      <w:r>
        <w:rPr>
          <w:rFonts w:ascii="Zawgyi-One" w:eastAsia="Zawgyi-One" w:hAnsi="Zawgyi-One" w:cs="Zawgyi-One"/>
          <w:lang w:val="my-MM"/>
        </w:rPr>
        <w:t>မတိုင္မီအၿပီးတင္အပ္ရမည္</w:t>
      </w:r>
      <w:r>
        <w:rPr>
          <w:rFonts w:ascii="Zawgyi-One" w:eastAsia="Zawgyi-One" w:hAnsi="Zawgyi-One" w:cs="Zawgyi-One"/>
          <w:lang w:val="my-MM"/>
        </w:rPr>
        <w:t xml:space="preserve">) </w:t>
      </w:r>
      <w:r>
        <w:rPr>
          <w:rFonts w:ascii="Zawgyi-One" w:eastAsia="Zawgyi-One" w:hAnsi="Zawgyi-One" w:cs="Zawgyi-One"/>
          <w:lang w:val="my-MM"/>
        </w:rPr>
        <w:t>မွ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ခြင့္ျပဳထားသည့္အတိုင္း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ဆရာမ်ားထံသို႔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အိမ္စာမ်ားေပးအပ္ၿပီးေနာက္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ေက်ာင္းသားမ်ားေက်ာင္းတက္သည္ဟု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မွတ္ယူသည္။</w:t>
      </w:r>
    </w:p>
    <w:p w:rsidR="00E13F12" w:rsidRPr="00E00029" w:rsidRDefault="005E4510" w:rsidP="1CD91A04">
      <w:pPr>
        <w:rPr>
          <w:rFonts w:asciiTheme="minorHAnsi" w:eastAsiaTheme="minorEastAsia" w:hAnsiTheme="minorHAnsi" w:cstheme="minorBidi"/>
          <w:b/>
          <w:bCs/>
          <w:color w:val="29B0B0"/>
        </w:rPr>
      </w:pPr>
      <w:r>
        <w:rPr>
          <w:rFonts w:ascii="Zawgyi-One" w:eastAsia="Zawgyi-One" w:hAnsi="Zawgyi-One" w:cs="Zawgyi-One"/>
          <w:b/>
          <w:bCs/>
          <w:color w:val="29B0B0"/>
          <w:lang w:val="my-MM"/>
        </w:rPr>
        <w:t>အေမး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-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မည္သည္တို႔ကို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ခြင့္တင္ထားသည့္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ေက်ာင္းပ်က္မႈအျဖစ္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သတ္မွတ္ပါသနည္း။</w:t>
      </w:r>
    </w:p>
    <w:p w:rsidR="00E13F12" w:rsidRPr="00E00029" w:rsidRDefault="005E4510" w:rsidP="00B50AFB">
      <w:pPr>
        <w:pStyle w:val="ListParagraph"/>
        <w:numPr>
          <w:ilvl w:val="0"/>
          <w:numId w:val="5"/>
        </w:numPr>
        <w:ind w:left="54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Zawgyi-One" w:eastAsia="Zawgyi-One" w:hAnsi="Zawgyi-One" w:cs="Zawgyi-One"/>
          <w:lang w:val="my-MM"/>
        </w:rPr>
        <w:t xml:space="preserve">3 </w:t>
      </w:r>
      <w:r>
        <w:rPr>
          <w:rFonts w:ascii="Zawgyi-One" w:eastAsia="Zawgyi-One" w:hAnsi="Zawgyi-One" w:cs="Zawgyi-One"/>
          <w:lang w:val="my-MM"/>
        </w:rPr>
        <w:t>ရက္ဆက္တိုက္မေက်ာ္သည့္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ဖ်ာနားမႈ။</w:t>
      </w:r>
      <w:r>
        <w:rPr>
          <w:rFonts w:ascii="Zawgyi-One" w:eastAsia="Zawgyi-One" w:hAnsi="Zawgyi-One" w:cs="Zawgyi-One"/>
          <w:lang w:val="my-MM"/>
        </w:rPr>
        <w:t xml:space="preserve"> 3 </w:t>
      </w:r>
      <w:r>
        <w:rPr>
          <w:rFonts w:ascii="Zawgyi-One" w:eastAsia="Zawgyi-One" w:hAnsi="Zawgyi-One" w:cs="Zawgyi-One"/>
          <w:lang w:val="my-MM"/>
        </w:rPr>
        <w:t>ရက္ထက္ေက်ာ္သြားသည့္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ဖ်ားနာမႈမ်ားသည္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ဆရာဝန္၏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ေဆးစာလိုအပ္သည္။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ဖ်ားနာမႈေၾကာ</w:t>
      </w:r>
      <w:r>
        <w:rPr>
          <w:rFonts w:ascii="Zawgyi-One" w:eastAsia="Zawgyi-One" w:hAnsi="Zawgyi-One" w:cs="Zawgyi-One"/>
          <w:lang w:val="my-MM"/>
        </w:rPr>
        <w:t>င့္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သင့္ေက်ာင္းသားမွာ</w:t>
      </w:r>
      <w:r>
        <w:rPr>
          <w:rFonts w:ascii="Zawgyi-One" w:eastAsia="Zawgyi-One" w:hAnsi="Zawgyi-One" w:cs="Zawgyi-One"/>
          <w:lang w:val="my-MM"/>
        </w:rPr>
        <w:t xml:space="preserve"> 3 </w:t>
      </w:r>
      <w:r>
        <w:rPr>
          <w:rFonts w:ascii="Zawgyi-One" w:eastAsia="Zawgyi-One" w:hAnsi="Zawgyi-One" w:cs="Zawgyi-One"/>
          <w:lang w:val="my-MM"/>
        </w:rPr>
        <w:t>ရက္ထက္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ေက်ာင္းပ်က္လွ်င္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ေက်ာင္းတက္မွန္ေရးဆိုင္ရာ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စစ္ေဆးေသာဝန္ထမ္းထံ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အသိေပးပါ။</w:t>
      </w:r>
      <w:r>
        <w:rPr>
          <w:rFonts w:ascii="Zawgyi-One" w:eastAsia="Zawgyi-One" w:hAnsi="Zawgyi-One" w:cs="Zawgyi-One"/>
          <w:lang w:val="my-MM"/>
        </w:rPr>
        <w:t xml:space="preserve">  </w:t>
      </w:r>
    </w:p>
    <w:p w:rsidR="00E13F12" w:rsidRPr="00E00029" w:rsidRDefault="005E4510" w:rsidP="00B50AFB">
      <w:pPr>
        <w:pStyle w:val="ListParagraph"/>
        <w:numPr>
          <w:ilvl w:val="0"/>
          <w:numId w:val="5"/>
        </w:numPr>
        <w:spacing w:line="300" w:lineRule="auto"/>
        <w:ind w:left="54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Zawgyi-One" w:eastAsia="Zawgyi-One" w:hAnsi="Zawgyi-One" w:cs="Zawgyi-One"/>
          <w:lang w:val="my-MM"/>
        </w:rPr>
        <w:t>ေက်ာင္းအုပ္သို႔မဟုတ္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ႀကီးၾကပ္အရာရွိက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ယာယီအေၾကာင္းျပခ်က္တစ္ခုခုကို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လက္ခံပါသည</w:t>
      </w:r>
      <w:r>
        <w:rPr>
          <w:rFonts w:ascii="Zawgyi-One" w:eastAsia="Zawgyi-One" w:hAnsi="Zawgyi-One" w:cs="Zawgyi-One"/>
          <w:lang w:val="my-MM"/>
        </w:rPr>
        <w:t>္။</w:t>
      </w:r>
      <w:r>
        <w:rPr>
          <w:rFonts w:ascii="Zawgyi-One" w:eastAsia="Zawgyi-One" w:hAnsi="Zawgyi-One" w:cs="Zawgyi-One"/>
          <w:lang w:val="my-MM"/>
        </w:rPr>
        <w:t xml:space="preserve"> </w:t>
      </w:r>
    </w:p>
    <w:p w:rsidR="00E13F12" w:rsidRPr="00E00029" w:rsidRDefault="005E4510" w:rsidP="00B50AFB">
      <w:pPr>
        <w:pStyle w:val="ListParagraph"/>
        <w:numPr>
          <w:ilvl w:val="0"/>
          <w:numId w:val="5"/>
        </w:numPr>
        <w:spacing w:line="300" w:lineRule="auto"/>
        <w:ind w:left="54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Zawgyi-One" w:eastAsia="Zawgyi-One" w:hAnsi="Zawgyi-One" w:cs="Zawgyi-One"/>
          <w:lang w:val="my-MM"/>
        </w:rPr>
        <w:t>မိသားစု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အေရးေပၚအေျခအေန။</w:t>
      </w:r>
    </w:p>
    <w:p w:rsidR="00E13F12" w:rsidRPr="00E00029" w:rsidRDefault="005E4510" w:rsidP="1CD91A04">
      <w:pPr>
        <w:rPr>
          <w:rFonts w:asciiTheme="minorHAnsi" w:eastAsiaTheme="minorEastAsia" w:hAnsiTheme="minorHAnsi" w:cstheme="minorBidi"/>
          <w:b/>
          <w:bCs/>
          <w:color w:val="29B0B0"/>
        </w:rPr>
      </w:pPr>
      <w:r>
        <w:rPr>
          <w:rFonts w:ascii="Zawgyi-One" w:eastAsia="Zawgyi-One" w:hAnsi="Zawgyi-One" w:cs="Zawgyi-One"/>
          <w:b/>
          <w:bCs/>
          <w:color w:val="29B0B0"/>
          <w:lang w:val="my-MM"/>
        </w:rPr>
        <w:t>အေမး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-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မည္သည္တို႔ကို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ခြင့္မတင္ထားသည့္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ေက်ာင္းပ်က္မႈအျဖစ္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သတ္မွတ္ပါသနည္း</w:t>
      </w:r>
    </w:p>
    <w:p w:rsidR="00E13F12" w:rsidRPr="00E00029" w:rsidRDefault="005E4510" w:rsidP="1CD91A04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Zawgyi-One" w:eastAsia="Zawgyi-One" w:hAnsi="Zawgyi-One" w:cs="Zawgyi-One"/>
          <w:lang w:val="my-MM"/>
        </w:rPr>
        <w:t>အထက္တြင္ေဖာ္ျပမထားေသာ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အေၾကာင္းရင္းတစ္ခုခုကို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ခြင့္မတင္ထားေသာ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ေက်ာင္းပ်က္မႈအျဖစ္မွတ္ယူသြားမည္။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၎တို႔မွာ</w:t>
      </w:r>
      <w:r>
        <w:rPr>
          <w:rFonts w:ascii="Zawgyi-One" w:eastAsia="Zawgyi-One" w:hAnsi="Zawgyi-One" w:cs="Zawgyi-One"/>
          <w:lang w:val="my-MM"/>
        </w:rPr>
        <w:t xml:space="preserve">- </w:t>
      </w:r>
      <w:r>
        <w:rPr>
          <w:rFonts w:ascii="Zawgyi-One" w:eastAsia="Zawgyi-One" w:hAnsi="Zawgyi-One" w:cs="Zawgyi-One"/>
          <w:lang w:val="my-MM"/>
        </w:rPr>
        <w:t>အတန္းေျပးျခင္း၊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ကားျပႆနာမ်ား၊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အအိပ္လြန္သြားျခင္း၊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တကိုယ္ေရကိစၥရပ္၊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အားလပ္ရက္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စ</w:t>
      </w:r>
      <w:r>
        <w:rPr>
          <w:rFonts w:ascii="Zawgyi-One" w:eastAsia="Zawgyi-One" w:hAnsi="Zawgyi-One" w:cs="Zawgyi-One"/>
          <w:lang w:val="my-MM"/>
        </w:rPr>
        <w:t>သည္တို႔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အျပင္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အျခားကိစၥရပ္မ်ားပါဝင္သည္။</w:t>
      </w:r>
    </w:p>
    <w:p w:rsidR="003B6BB3" w:rsidRDefault="005E4510" w:rsidP="1CD91A04">
      <w:r>
        <w:rPr>
          <w:rFonts w:ascii="Zawgyi-One" w:eastAsia="Zawgyi-One" w:hAnsi="Zawgyi-One" w:cs="Zawgyi-One"/>
          <w:b/>
          <w:bCs/>
          <w:color w:val="29B0B0"/>
          <w:lang w:val="my-MM"/>
        </w:rPr>
        <w:t>အေမး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-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ကေ်ာင္းသားမ်ား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ဖ်ားနာသည့္အခါတိုင္း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ဆရာဝန္ေဆးစာတစ္ခု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လိုအပ္ပါမည္လား။</w:t>
      </w:r>
    </w:p>
    <w:p w:rsidR="003D7144" w:rsidRDefault="005E4510" w:rsidP="269C71D2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Zawgyi-One" w:eastAsia="Zawgyi-One" w:hAnsi="Zawgyi-One" w:cs="Zawgyi-One"/>
          <w:lang w:val="my-MM"/>
        </w:rPr>
        <w:t>ဖ်ားနာမႈမွာ</w:t>
      </w:r>
      <w:r>
        <w:rPr>
          <w:rFonts w:ascii="Zawgyi-One" w:eastAsia="Zawgyi-One" w:hAnsi="Zawgyi-One" w:cs="Zawgyi-One"/>
          <w:lang w:val="my-MM"/>
        </w:rPr>
        <w:t xml:space="preserve"> 3 </w:t>
      </w:r>
      <w:r>
        <w:rPr>
          <w:rFonts w:ascii="Zawgyi-One" w:eastAsia="Zawgyi-One" w:hAnsi="Zawgyi-One" w:cs="Zawgyi-One"/>
          <w:lang w:val="my-MM"/>
        </w:rPr>
        <w:t>ရက္ဆက္တိုက္ထက္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ေက်ာ္သြားသည့္အတြက္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ေက်ာင္းပ်က္လွ်င္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ေက်ာင္းသားသည္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ဆရာဝန္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သို႔မဟုတ္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ေဆးခန္းတစ္ခုမွ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ေဖာ္ျပထားသည့္</w:t>
      </w:r>
      <w:r>
        <w:rPr>
          <w:rFonts w:ascii="Zawgyi-One" w:eastAsia="Zawgyi-One" w:hAnsi="Zawgyi-One" w:cs="Zawgyi-One"/>
          <w:lang w:val="my-MM"/>
        </w:rPr>
        <w:t xml:space="preserve">  </w:t>
      </w:r>
      <w:r>
        <w:rPr>
          <w:rFonts w:ascii="Zawgyi-One" w:eastAsia="Zawgyi-One" w:hAnsi="Zawgyi-One" w:cs="Zawgyi-One"/>
          <w:lang w:val="my-MM"/>
        </w:rPr>
        <w:t>ေက်ာင္းပ်က္မႈအား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ခြင့္ရက္ထပ္တိုးေပးဖို႔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စာကို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ေပးအပ္ရမည္။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ေက်ာင္းသား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ေမးခြန္းထုတ္စရာရွိေသာ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ေက်ာင္းပ်က္သည့္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အေလ့အထျဖစ္လ</w:t>
      </w:r>
      <w:r>
        <w:rPr>
          <w:rFonts w:ascii="Zawgyi-One" w:eastAsia="Zawgyi-One" w:hAnsi="Zawgyi-One" w:cs="Zawgyi-One"/>
          <w:lang w:val="my-MM"/>
        </w:rPr>
        <w:t>ွ်င္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တရက္တည္းေက်ာင္းပ်က္သည့္ေနာက္ပိုင္းတြင္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ေက်ာင္းအုပ္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သို႔မဟုတ္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ေက်ာင္းပံုမွန္တက္ေရာက္ေရး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ေကာ္မတီက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ဤအလားတူစာကို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ေတာင္းခံႏိုင္သည္။</w:t>
      </w:r>
    </w:p>
    <w:p w:rsidR="00E13F12" w:rsidRPr="00E00029" w:rsidRDefault="005E4510" w:rsidP="1CD91A04">
      <w:pPr>
        <w:rPr>
          <w:rFonts w:asciiTheme="minorHAnsi" w:eastAsiaTheme="minorEastAsia" w:hAnsiTheme="minorHAnsi" w:cstheme="minorBidi"/>
          <w:b/>
          <w:bCs/>
          <w:color w:val="29B0B0"/>
        </w:rPr>
      </w:pPr>
      <w:r>
        <w:rPr>
          <w:rFonts w:ascii="Zawgyi-One" w:eastAsia="Zawgyi-One" w:hAnsi="Zawgyi-One" w:cs="Zawgyi-One"/>
          <w:b/>
          <w:bCs/>
          <w:color w:val="29B0B0"/>
          <w:lang w:val="my-MM"/>
        </w:rPr>
        <w:t>အေမး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-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ေက်ာင္းစာသင္ႏွစ္အတြင္း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ကၽြႏ္ုပ္တို႔က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မိသားစု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အားလပ္ရက္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မည္သို႔ယူႏိုင္ပါသနည္း။</w:t>
      </w:r>
    </w:p>
    <w:p w:rsidR="00E13F12" w:rsidRPr="00E00029" w:rsidRDefault="005E4510" w:rsidP="1CD91A04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Zawgyi-One" w:eastAsia="Zawgyi-One" w:hAnsi="Zawgyi-One" w:cs="Zawgyi-One"/>
          <w:lang w:val="my-MM"/>
        </w:rPr>
        <w:lastRenderedPageBreak/>
        <w:t xml:space="preserve">Texas </w:t>
      </w:r>
      <w:r>
        <w:rPr>
          <w:rFonts w:ascii="Zawgyi-One" w:eastAsia="Zawgyi-One" w:hAnsi="Zawgyi-One" w:cs="Zawgyi-One"/>
          <w:lang w:val="my-MM"/>
        </w:rPr>
        <w:t>ျပဌာန္းဥပေဒေအာက္တြင္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မိသားစု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အားလပ္ရက္၊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ကေလးထိန္းျခင္း၊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အလုပ္ႏွင့္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အလားတူ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အျခား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အေၾကာင္းျပခ်က္မ်ားကို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ခြင့္မတင္ျခင္းအျဖစ္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မွတ္ယူသည္။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မိသားစု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ခရီးစဥ္မ်ားကို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ေက်ာင္း၏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တရားဝင္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ျပကၡဒိန္တြင္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ေရးဆြဲထားသည့္အတိုင္း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lang w:val="my-MM"/>
        </w:rPr>
        <w:t>သတ္မွတ္ထားေသာ</w:t>
      </w:r>
      <w:r>
        <w:rPr>
          <w:rFonts w:ascii="Zawgyi-One" w:eastAsia="Zawgyi-One" w:hAnsi="Zawgyi-One" w:cs="Zawgyi-One"/>
          <w:b/>
          <w:bCs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lang w:val="my-MM"/>
        </w:rPr>
        <w:t>ေက်ာင္းနားပိတ္ရက္မ်ား</w:t>
      </w:r>
      <w:r>
        <w:rPr>
          <w:rFonts w:ascii="Zawgyi-One" w:eastAsia="Zawgyi-One" w:hAnsi="Zawgyi-One" w:cs="Zawgyi-One"/>
          <w:lang w:val="my-MM"/>
        </w:rPr>
        <w:t>တြင္သာ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သြားရမည္။</w:t>
      </w:r>
      <w:r>
        <w:rPr>
          <w:rFonts w:ascii="Zawgyi-One" w:eastAsia="Zawgyi-One" w:hAnsi="Zawgyi-One" w:cs="Zawgyi-One"/>
          <w:lang w:val="my-MM"/>
        </w:rPr>
        <w:t xml:space="preserve"> </w:t>
      </w:r>
    </w:p>
    <w:p w:rsidR="269C71D2" w:rsidRDefault="269C71D2" w:rsidP="269C71D2">
      <w:pPr>
        <w:rPr>
          <w:rFonts w:asciiTheme="minorHAnsi" w:eastAsiaTheme="minorEastAsia" w:hAnsiTheme="minorHAnsi" w:cstheme="minorBidi"/>
          <w:b/>
          <w:bCs/>
          <w:color w:val="29B0B0"/>
        </w:rPr>
      </w:pPr>
    </w:p>
    <w:p w:rsidR="001A2F82" w:rsidRDefault="005E4510" w:rsidP="1CD91A04">
      <w:pPr>
        <w:rPr>
          <w:rFonts w:asciiTheme="minorHAnsi" w:eastAsiaTheme="minorEastAsia" w:hAnsiTheme="minorHAnsi" w:cstheme="minorBidi"/>
          <w:b/>
          <w:bCs/>
          <w:color w:val="29B0B0"/>
        </w:rPr>
      </w:pPr>
      <w:r>
        <w:rPr>
          <w:rFonts w:ascii="Zawgyi-One" w:eastAsia="Zawgyi-One" w:hAnsi="Zawgyi-One" w:cs="Zawgyi-One"/>
          <w:b/>
          <w:bCs/>
          <w:color w:val="29B0B0"/>
          <w:lang w:val="my-MM"/>
        </w:rPr>
        <w:t>အေမး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-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မျဖစ္မေနလိုက္နာရမည့္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ေက်ာင္းတက္ေရး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ဥပေဒက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ဘာျဖစ္ပါသလဲ။</w:t>
      </w:r>
    </w:p>
    <w:p w:rsidR="00E13F12" w:rsidRPr="00E00029" w:rsidRDefault="005E4510" w:rsidP="1CD91A04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Zawgyi-One" w:eastAsia="Zawgyi-One" w:hAnsi="Zawgyi-One" w:cs="Zawgyi-One"/>
          <w:lang w:val="my-MM"/>
        </w:rPr>
        <w:t xml:space="preserve">Texas </w:t>
      </w:r>
      <w:r>
        <w:rPr>
          <w:rFonts w:ascii="Zawgyi-One" w:eastAsia="Zawgyi-One" w:hAnsi="Zawgyi-One" w:cs="Zawgyi-One"/>
          <w:lang w:val="my-MM"/>
        </w:rPr>
        <w:t>မွ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ခ်မွတ္ထားသည္မွာ</w:t>
      </w:r>
      <w:r>
        <w:rPr>
          <w:rFonts w:ascii="Zawgyi-One" w:eastAsia="Zawgyi-One" w:hAnsi="Zawgyi-One" w:cs="Zawgyi-One"/>
          <w:lang w:val="my-MM"/>
        </w:rPr>
        <w:t xml:space="preserve"> 6 </w:t>
      </w:r>
      <w:r>
        <w:rPr>
          <w:rFonts w:ascii="Zawgyi-One" w:eastAsia="Zawgyi-One" w:hAnsi="Zawgyi-One" w:cs="Zawgyi-One"/>
          <w:lang w:val="my-MM"/>
        </w:rPr>
        <w:t>ႏွစ္မွ</w:t>
      </w:r>
      <w:r>
        <w:rPr>
          <w:rFonts w:ascii="Zawgyi-One" w:eastAsia="Zawgyi-One" w:hAnsi="Zawgyi-One" w:cs="Zawgyi-One"/>
          <w:lang w:val="my-MM"/>
        </w:rPr>
        <w:t xml:space="preserve"> 18 </w:t>
      </w:r>
      <w:r>
        <w:rPr>
          <w:rFonts w:ascii="Zawgyi-One" w:eastAsia="Zawgyi-One" w:hAnsi="Zawgyi-One" w:cs="Zawgyi-One"/>
          <w:lang w:val="my-MM"/>
        </w:rPr>
        <w:t>ႏွစ္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ကေလးမ်ားသည္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ေက်ာင္းကို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တက္ေရာက္ရမည္</w:t>
      </w:r>
      <w:r>
        <w:rPr>
          <w:rFonts w:ascii="Zawgyi-One" w:eastAsia="Zawgyi-One" w:hAnsi="Zawgyi-One" w:cs="Zawgyi-One"/>
          <w:lang w:val="my-MM"/>
        </w:rPr>
        <w:t xml:space="preserve"> (</w:t>
      </w:r>
      <w:r>
        <w:rPr>
          <w:rFonts w:ascii="Zawgyi-One" w:eastAsia="Zawgyi-One" w:hAnsi="Zawgyi-One" w:cs="Zawgyi-One"/>
          <w:lang w:val="my-MM"/>
        </w:rPr>
        <w:t>သို႔မဟုတ္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ပထမတန္းတြင္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အပ္ႏွံထားၿပီးျဖစ္ေသာ</w:t>
      </w:r>
      <w:r>
        <w:rPr>
          <w:rFonts w:ascii="Zawgyi-One" w:eastAsia="Zawgyi-One" w:hAnsi="Zawgyi-One" w:cs="Zawgyi-One"/>
          <w:lang w:val="my-MM"/>
        </w:rPr>
        <w:t xml:space="preserve"> 6 </w:t>
      </w:r>
      <w:r>
        <w:rPr>
          <w:rFonts w:ascii="Zawgyi-One" w:eastAsia="Zawgyi-One" w:hAnsi="Zawgyi-One" w:cs="Zawgyi-One"/>
          <w:lang w:val="my-MM"/>
        </w:rPr>
        <w:t>ႏွစ္ေအာက္ကေလးမ်ားလည္း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ပါဝင္သည္</w:t>
      </w:r>
      <w:r>
        <w:rPr>
          <w:rFonts w:ascii="Zawgyi-One" w:eastAsia="Zawgyi-One" w:hAnsi="Zawgyi-One" w:cs="Zawgyi-One"/>
          <w:lang w:val="my-MM"/>
        </w:rPr>
        <w:t>)</w:t>
      </w:r>
      <w:r>
        <w:rPr>
          <w:rFonts w:ascii="Zawgyi-One" w:eastAsia="Zawgyi-One" w:hAnsi="Zawgyi-One" w:cs="Zawgyi-One"/>
          <w:lang w:val="my-MM"/>
        </w:rPr>
        <w:t>။</w:t>
      </w:r>
      <w:r>
        <w:rPr>
          <w:rFonts w:ascii="Zawgyi-One" w:eastAsia="Zawgyi-One" w:hAnsi="Zawgyi-One" w:cs="Zawgyi-One"/>
          <w:lang w:val="my-MM"/>
        </w:rPr>
        <w:t xml:space="preserve"> </w:t>
      </w:r>
    </w:p>
    <w:p w:rsidR="00E13F12" w:rsidRPr="00E00029" w:rsidRDefault="005E4510" w:rsidP="1CD91A04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Zawgyi-One" w:eastAsia="Zawgyi-One" w:hAnsi="Zawgyi-One" w:cs="Zawgyi-One"/>
          <w:lang w:val="my-MM"/>
        </w:rPr>
        <w:t>မူႀကိဳတန္း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သို႔မဟုတ္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 xml:space="preserve">pre-K </w:t>
      </w:r>
      <w:r>
        <w:rPr>
          <w:rFonts w:ascii="Zawgyi-One" w:eastAsia="Zawgyi-One" w:hAnsi="Zawgyi-One" w:cs="Zawgyi-One"/>
          <w:lang w:val="my-MM"/>
        </w:rPr>
        <w:t>တြင္အပ္ႏွံထားေသာ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ကေလးမ်ားသည္</w:t>
      </w:r>
      <w:r>
        <w:rPr>
          <w:rFonts w:ascii="Zawgyi-One" w:eastAsia="Zawgyi-One" w:hAnsi="Zawgyi-One" w:cs="Zawgyi-One"/>
          <w:lang w:val="my-MM"/>
        </w:rPr>
        <w:t xml:space="preserve"> Texas </w:t>
      </w:r>
      <w:r>
        <w:rPr>
          <w:rFonts w:ascii="Zawgyi-One" w:eastAsia="Zawgyi-One" w:hAnsi="Zawgyi-One" w:cs="Zawgyi-One"/>
          <w:lang w:val="my-MM"/>
        </w:rPr>
        <w:t>၏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မျဖစ္မေနလိုက္နာရမည့္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ေက်ာင္းတက္ေရး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ဥပေဒေအာက္တြင္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အက်ံဳးဝင္ေနသျဖင့္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၎တို႔က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ေက်ာင္းအပ္ႏွံစဥ္အတြင္း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lang w:val="my-MM"/>
        </w:rPr>
        <w:t>တက္ေရာက္ရမည္။</w:t>
      </w:r>
      <w:r>
        <w:rPr>
          <w:rFonts w:ascii="Zawgyi-One" w:eastAsia="Zawgyi-One" w:hAnsi="Zawgyi-One" w:cs="Zawgyi-One"/>
          <w:b/>
          <w:bCs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ေက်ာင္းသား၏အသက္</w:t>
      </w:r>
      <w:r>
        <w:rPr>
          <w:rFonts w:ascii="Zawgyi-One" w:eastAsia="Zawgyi-One" w:hAnsi="Zawgyi-One" w:cs="Zawgyi-One"/>
          <w:lang w:val="my-MM"/>
        </w:rPr>
        <w:t xml:space="preserve"> 18 </w:t>
      </w:r>
      <w:r>
        <w:rPr>
          <w:rFonts w:ascii="Zawgyi-One" w:eastAsia="Zawgyi-One" w:hAnsi="Zawgyi-One" w:cs="Zawgyi-One"/>
          <w:lang w:val="my-MM"/>
        </w:rPr>
        <w:t>ႏွစ္ျပည့္ၿပီးေနာက္မွ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ဆႏၵအေလွ်ာက္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ေက်ာင္းအပ္ႏွံထားသူမ်ားသည္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သင္ၾကားပို႔ခ်မႈေအာက္တြင္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အပ္ႏွံထားသည့္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ကာလအတြက္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ေက်ာင္းေန႔စဥ္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lang w:val="my-MM"/>
        </w:rPr>
        <w:t>တက္ေရာက္ဖို႔လိုအပ္သည္။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ေက်ာင္းလပတ္တစ္ခုအတြင္း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ေက်ာင္းသားသည္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ခြင့္မတင္ဘဲ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ေက်ာင္းပ်က္ရက္</w:t>
      </w:r>
      <w:r>
        <w:rPr>
          <w:rFonts w:ascii="Zawgyi-One" w:eastAsia="Zawgyi-One" w:hAnsi="Zawgyi-One" w:cs="Zawgyi-One"/>
          <w:lang w:val="my-MM"/>
        </w:rPr>
        <w:t xml:space="preserve"> 5 </w:t>
      </w:r>
      <w:r>
        <w:rPr>
          <w:rFonts w:ascii="Zawgyi-One" w:eastAsia="Zawgyi-One" w:hAnsi="Zawgyi-One" w:cs="Zawgyi-One"/>
          <w:lang w:val="my-MM"/>
        </w:rPr>
        <w:t>ရက္ထက္ပိုမ်ားေနလွ်င္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ေက်ာင္းခ႐ိုင္သည္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က်န္ရွိသည့္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ေက်ာင္းစာသင္ႏွစ္တစ</w:t>
      </w:r>
      <w:r>
        <w:rPr>
          <w:rFonts w:ascii="Zawgyi-One" w:eastAsia="Zawgyi-One" w:hAnsi="Zawgyi-One" w:cs="Zawgyi-One"/>
          <w:lang w:val="my-MM"/>
        </w:rPr>
        <w:t>္ေလွ်ာက္အတြက္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ေက်ာင္းသား၏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ေက်ာင္းအပ္ႏွံထားမႈကို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ပယ္ဖ်က္သြားႏိုင္သည္။</w:t>
      </w:r>
      <w:r>
        <w:rPr>
          <w:rFonts w:ascii="Zawgyi-One" w:eastAsia="Zawgyi-One" w:hAnsi="Zawgyi-One" w:cs="Zawgyi-One"/>
          <w:lang w:val="my-MM"/>
        </w:rPr>
        <w:t xml:space="preserve">  </w:t>
      </w:r>
    </w:p>
    <w:p w:rsidR="00E13F12" w:rsidRPr="00E00029" w:rsidRDefault="005E4510" w:rsidP="1CD91A04">
      <w:pPr>
        <w:rPr>
          <w:rFonts w:asciiTheme="minorHAnsi" w:eastAsiaTheme="minorEastAsia" w:hAnsiTheme="minorHAnsi" w:cstheme="minorBidi"/>
          <w:b/>
          <w:bCs/>
          <w:color w:val="29B0B0"/>
        </w:rPr>
      </w:pPr>
      <w:r>
        <w:rPr>
          <w:rFonts w:ascii="Zawgyi-One" w:eastAsia="Zawgyi-One" w:hAnsi="Zawgyi-One" w:cs="Zawgyi-One"/>
          <w:b/>
          <w:bCs/>
          <w:color w:val="29B0B0"/>
          <w:lang w:val="my-MM"/>
        </w:rPr>
        <w:t>အေမး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-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ေက်ာင္းလစ္သူ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/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ေျပးသူအျဖစ္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မွတ္ယူရန္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ေက်ာင္းသားက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ေက်ာင္းဘယ္ႏွစ္ႀကိမ္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ပ်က္သနည္း။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ေက်ာင္းသားကို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ေက်ာင္းလစ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္သူအျဖစ္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မည္သည့္အခါ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 xml:space="preserve"> </w:t>
      </w:r>
      <w:r>
        <w:rPr>
          <w:rFonts w:ascii="Zawgyi-One" w:eastAsia="Zawgyi-One" w:hAnsi="Zawgyi-One" w:cs="Zawgyi-One"/>
          <w:b/>
          <w:bCs/>
          <w:color w:val="29B0B0"/>
          <w:lang w:val="my-MM"/>
        </w:rPr>
        <w:t>မွတ္ယူပါသလဲ။</w:t>
      </w:r>
    </w:p>
    <w:p w:rsidR="1B66F0B3" w:rsidRDefault="005E4510" w:rsidP="00E00029">
      <w:pPr>
        <w:rPr>
          <w:rFonts w:ascii="Zawgyi-One" w:eastAsia="Zawgyi-One" w:hAnsi="Zawgyi-One" w:cs="Myanmar Text"/>
          <w:cs/>
          <w:lang w:val="my-MM" w:bidi="my-MM"/>
        </w:rPr>
      </w:pPr>
      <w:r>
        <w:rPr>
          <w:rFonts w:ascii="Zawgyi-One" w:eastAsia="Zawgyi-One" w:hAnsi="Zawgyi-One" w:cs="Zawgyi-One"/>
          <w:lang w:val="my-MM"/>
        </w:rPr>
        <w:t>ေက်ာင္းစာသင္ႏွစ္ေလွ်ာက္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ေျခာက္လကာလအတြင္း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ခြင့္မတင္ဘဲ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</w:t>
      </w:r>
      <w:r>
        <w:rPr>
          <w:rFonts w:ascii="Zawgyi-One" w:eastAsia="Zawgyi-One" w:hAnsi="Zawgyi-One" w:cs="Zawgyi-One"/>
          <w:lang w:val="my-MM"/>
        </w:rPr>
        <w:t xml:space="preserve"> 10  </w:t>
      </w:r>
      <w:r>
        <w:rPr>
          <w:rFonts w:ascii="Zawgyi-One" w:eastAsia="Zawgyi-One" w:hAnsi="Zawgyi-One" w:cs="Zawgyi-One"/>
          <w:lang w:val="my-MM"/>
        </w:rPr>
        <w:t>ႀကိမ္အျပည့္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သို႔မဟုတ္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ေန႔ဝက္ပ်က္ကြက္မႈမ်ား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ျဖစ္ေစ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ေလးပတ္တာ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ကာလအတြင္း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</w:t>
      </w:r>
      <w:r>
        <w:rPr>
          <w:rFonts w:ascii="Zawgyi-One" w:eastAsia="Zawgyi-One" w:hAnsi="Zawgyi-One" w:cs="Zawgyi-One"/>
          <w:lang w:val="my-MM"/>
        </w:rPr>
        <w:t xml:space="preserve"> 3 </w:t>
      </w:r>
      <w:r>
        <w:rPr>
          <w:rFonts w:ascii="Zawgyi-One" w:eastAsia="Zawgyi-One" w:hAnsi="Zawgyi-One" w:cs="Zawgyi-One"/>
          <w:lang w:val="my-MM"/>
        </w:rPr>
        <w:t>ႀက</w:t>
      </w:r>
      <w:r>
        <w:rPr>
          <w:rFonts w:ascii="Zawgyi-One" w:eastAsia="Zawgyi-One" w:hAnsi="Zawgyi-One" w:cs="Zawgyi-One"/>
          <w:lang w:val="my-MM"/>
        </w:rPr>
        <w:t>ိမ္ထက္မနည္း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အျပည့္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သို႔မဟုတ္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ေန႔ဝက္ပ်က္ကြက္မႈမ်ားရွိလွ်င္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ေက်ာင္းသားကို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ေက်ာင္းလစ္သူအျဖစ္မွတ္ယူၿပီး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မျဖစ္မေနေက်ာင္းတက္ေရာက္ရမည့္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ျပည္နယ္ဥပေဒအား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ခ်ိဳးေဖာက္ရာ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ေရာက္ေစသည္။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ေက်ာင္းတက္ေရာက္ေရး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ဥပေဒလိုက္နာဖို႔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ေက်ာင္းသားက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ပ်က္ကြက္လွ်င္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မိဘမ်ားကို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တရားစြဲဆိုႏိုင္</w:t>
      </w:r>
      <w:r>
        <w:rPr>
          <w:rFonts w:ascii="Zawgyi-One" w:eastAsia="Zawgyi-One" w:hAnsi="Zawgyi-One" w:cs="Zawgyi-One"/>
          <w:lang w:val="my-MM"/>
        </w:rPr>
        <w:t>ပါသည္။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ေက်ာင္းသားကိုလည္း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တရားစြဲဆိုႏိုင္သလို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သက္ငယ္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တရားရံုးသို႔</w:t>
      </w:r>
      <w:r>
        <w:rPr>
          <w:rFonts w:ascii="Zawgyi-One" w:eastAsia="Zawgyi-One" w:hAnsi="Zawgyi-One" w:cs="Zawgyi-One"/>
          <w:lang w:val="my-MM"/>
        </w:rPr>
        <w:t xml:space="preserve"> </w:t>
      </w:r>
      <w:r>
        <w:rPr>
          <w:rFonts w:ascii="Zawgyi-One" w:eastAsia="Zawgyi-One" w:hAnsi="Zawgyi-One" w:cs="Zawgyi-One"/>
          <w:lang w:val="my-MM"/>
        </w:rPr>
        <w:t>လႊဲေျပာင္းေပးႏိုင္ပါသည္။</w:t>
      </w:r>
      <w:r>
        <w:rPr>
          <w:rFonts w:ascii="Zawgyi-One" w:eastAsia="Zawgyi-One" w:hAnsi="Zawgyi-One" w:cs="Zawgyi-One"/>
          <w:lang w:val="my-MM"/>
        </w:rPr>
        <w:t xml:space="preserve"> </w:t>
      </w:r>
    </w:p>
    <w:p w:rsidR="005E4510" w:rsidRDefault="005E4510" w:rsidP="00E00029">
      <w:pPr>
        <w:rPr>
          <w:rFonts w:asciiTheme="minorHAnsi" w:eastAsiaTheme="minorEastAsia" w:hAnsiTheme="minorHAnsi" w:cs="Myanmar Text"/>
          <w:color w:val="000000" w:themeColor="text1"/>
          <w:sz w:val="22"/>
          <w:szCs w:val="22"/>
          <w:cs/>
          <w:lang w:bidi="my-MM"/>
        </w:rPr>
      </w:pPr>
    </w:p>
    <w:p w:rsidR="005E4510" w:rsidRPr="005E4510" w:rsidRDefault="005E4510" w:rsidP="00E00029">
      <w:pPr>
        <w:rPr>
          <w:rFonts w:asciiTheme="minorHAnsi" w:eastAsiaTheme="minorEastAsia" w:hAnsiTheme="minorHAnsi" w:cs="Myanmar Text" w:hint="cs"/>
          <w:color w:val="000000" w:themeColor="text1"/>
          <w:sz w:val="22"/>
          <w:szCs w:val="22"/>
          <w:cs/>
          <w:lang w:bidi="my-MM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5AC6E6" wp14:editId="2A8D5247">
            <wp:simplePos x="0" y="0"/>
            <wp:positionH relativeFrom="column">
              <wp:posOffset>0</wp:posOffset>
            </wp:positionH>
            <wp:positionV relativeFrom="paragraph">
              <wp:posOffset>427990</wp:posOffset>
            </wp:positionV>
            <wp:extent cx="1423670" cy="7448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16485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4510" w:rsidRPr="005E4510" w:rsidSect="005E4510">
      <w:pgSz w:w="15840" w:h="12240" w:orient="landscape"/>
      <w:pgMar w:top="720" w:right="720" w:bottom="6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wgyi-One">
    <w:altName w:val="Cambria"/>
    <w:panose1 w:val="00000000000000000000"/>
    <w:charset w:val="00"/>
    <w:family w:val="roman"/>
    <w:notTrueType/>
    <w:pitch w:val="default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3E3"/>
    <w:multiLevelType w:val="hybridMultilevel"/>
    <w:tmpl w:val="1D5CB80E"/>
    <w:lvl w:ilvl="0" w:tplc="2D101B52">
      <w:start w:val="1"/>
      <w:numFmt w:val="decimal"/>
      <w:lvlText w:val="%1)"/>
      <w:lvlJc w:val="left"/>
      <w:pPr>
        <w:ind w:left="720" w:hanging="360"/>
      </w:pPr>
    </w:lvl>
    <w:lvl w:ilvl="1" w:tplc="78DC3366">
      <w:start w:val="1"/>
      <w:numFmt w:val="lowerLetter"/>
      <w:lvlText w:val="%2."/>
      <w:lvlJc w:val="left"/>
      <w:pPr>
        <w:ind w:left="1440" w:hanging="360"/>
      </w:pPr>
    </w:lvl>
    <w:lvl w:ilvl="2" w:tplc="2B06D60E">
      <w:start w:val="1"/>
      <w:numFmt w:val="lowerRoman"/>
      <w:lvlText w:val="%3."/>
      <w:lvlJc w:val="right"/>
      <w:pPr>
        <w:ind w:left="2160" w:hanging="180"/>
      </w:pPr>
    </w:lvl>
    <w:lvl w:ilvl="3" w:tplc="6674E8E2">
      <w:start w:val="1"/>
      <w:numFmt w:val="decimal"/>
      <w:lvlText w:val="%4."/>
      <w:lvlJc w:val="left"/>
      <w:pPr>
        <w:ind w:left="2880" w:hanging="360"/>
      </w:pPr>
    </w:lvl>
    <w:lvl w:ilvl="4" w:tplc="E3B0990A">
      <w:start w:val="1"/>
      <w:numFmt w:val="lowerLetter"/>
      <w:lvlText w:val="%5."/>
      <w:lvlJc w:val="left"/>
      <w:pPr>
        <w:ind w:left="3600" w:hanging="360"/>
      </w:pPr>
    </w:lvl>
    <w:lvl w:ilvl="5" w:tplc="8E1C38B0">
      <w:start w:val="1"/>
      <w:numFmt w:val="lowerRoman"/>
      <w:lvlText w:val="%6."/>
      <w:lvlJc w:val="right"/>
      <w:pPr>
        <w:ind w:left="4320" w:hanging="180"/>
      </w:pPr>
    </w:lvl>
    <w:lvl w:ilvl="6" w:tplc="0638E930">
      <w:start w:val="1"/>
      <w:numFmt w:val="decimal"/>
      <w:lvlText w:val="%7."/>
      <w:lvlJc w:val="left"/>
      <w:pPr>
        <w:ind w:left="5040" w:hanging="360"/>
      </w:pPr>
    </w:lvl>
    <w:lvl w:ilvl="7" w:tplc="8CB47B5E">
      <w:start w:val="1"/>
      <w:numFmt w:val="lowerLetter"/>
      <w:lvlText w:val="%8."/>
      <w:lvlJc w:val="left"/>
      <w:pPr>
        <w:ind w:left="5760" w:hanging="360"/>
      </w:pPr>
    </w:lvl>
    <w:lvl w:ilvl="8" w:tplc="3378F9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40F8"/>
    <w:multiLevelType w:val="hybridMultilevel"/>
    <w:tmpl w:val="7194CCA0"/>
    <w:lvl w:ilvl="0" w:tplc="DDD85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82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AD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E3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A6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A6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46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04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CE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E2742"/>
    <w:multiLevelType w:val="hybridMultilevel"/>
    <w:tmpl w:val="9020B046"/>
    <w:lvl w:ilvl="0" w:tplc="A260E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87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E7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EB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69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C7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E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EE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A1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105D"/>
    <w:multiLevelType w:val="hybridMultilevel"/>
    <w:tmpl w:val="F9BE7E70"/>
    <w:lvl w:ilvl="0" w:tplc="BA086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CD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0D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6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C4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8CF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A7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25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4F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E041B"/>
    <w:multiLevelType w:val="hybridMultilevel"/>
    <w:tmpl w:val="74B48A50"/>
    <w:lvl w:ilvl="0" w:tplc="836C5468">
      <w:start w:val="1"/>
      <w:numFmt w:val="decimal"/>
      <w:lvlText w:val="(%1)"/>
      <w:lvlJc w:val="left"/>
      <w:pPr>
        <w:ind w:left="720" w:hanging="360"/>
      </w:pPr>
    </w:lvl>
    <w:lvl w:ilvl="1" w:tplc="717E6EA4">
      <w:start w:val="1"/>
      <w:numFmt w:val="lowerLetter"/>
      <w:lvlText w:val="%2."/>
      <w:lvlJc w:val="left"/>
      <w:pPr>
        <w:ind w:left="1440" w:hanging="360"/>
      </w:pPr>
    </w:lvl>
    <w:lvl w:ilvl="2" w:tplc="ED709CF0">
      <w:start w:val="1"/>
      <w:numFmt w:val="lowerRoman"/>
      <w:lvlText w:val="%3."/>
      <w:lvlJc w:val="right"/>
      <w:pPr>
        <w:ind w:left="2160" w:hanging="180"/>
      </w:pPr>
    </w:lvl>
    <w:lvl w:ilvl="3" w:tplc="2CC25F38">
      <w:start w:val="1"/>
      <w:numFmt w:val="decimal"/>
      <w:lvlText w:val="%4."/>
      <w:lvlJc w:val="left"/>
      <w:pPr>
        <w:ind w:left="2880" w:hanging="360"/>
      </w:pPr>
    </w:lvl>
    <w:lvl w:ilvl="4" w:tplc="556A2678">
      <w:start w:val="1"/>
      <w:numFmt w:val="lowerLetter"/>
      <w:lvlText w:val="%5."/>
      <w:lvlJc w:val="left"/>
      <w:pPr>
        <w:ind w:left="3600" w:hanging="360"/>
      </w:pPr>
    </w:lvl>
    <w:lvl w:ilvl="5" w:tplc="2BACC856">
      <w:start w:val="1"/>
      <w:numFmt w:val="lowerRoman"/>
      <w:lvlText w:val="%6."/>
      <w:lvlJc w:val="right"/>
      <w:pPr>
        <w:ind w:left="4320" w:hanging="180"/>
      </w:pPr>
    </w:lvl>
    <w:lvl w:ilvl="6" w:tplc="45F2B1A8">
      <w:start w:val="1"/>
      <w:numFmt w:val="decimal"/>
      <w:lvlText w:val="%7."/>
      <w:lvlJc w:val="left"/>
      <w:pPr>
        <w:ind w:left="5040" w:hanging="360"/>
      </w:pPr>
    </w:lvl>
    <w:lvl w:ilvl="7" w:tplc="F718F2D0">
      <w:start w:val="1"/>
      <w:numFmt w:val="lowerLetter"/>
      <w:lvlText w:val="%8."/>
      <w:lvlJc w:val="left"/>
      <w:pPr>
        <w:ind w:left="5760" w:hanging="360"/>
      </w:pPr>
    </w:lvl>
    <w:lvl w:ilvl="8" w:tplc="AE4665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65E29"/>
    <w:multiLevelType w:val="hybridMultilevel"/>
    <w:tmpl w:val="074C418E"/>
    <w:lvl w:ilvl="0" w:tplc="C4E8AADA">
      <w:start w:val="1"/>
      <w:numFmt w:val="decimal"/>
      <w:lvlText w:val="%1."/>
      <w:lvlJc w:val="left"/>
      <w:pPr>
        <w:ind w:left="720" w:hanging="360"/>
      </w:pPr>
    </w:lvl>
    <w:lvl w:ilvl="1" w:tplc="D7B494A0">
      <w:start w:val="1"/>
      <w:numFmt w:val="lowerLetter"/>
      <w:lvlText w:val="%2."/>
      <w:lvlJc w:val="left"/>
      <w:pPr>
        <w:ind w:left="1440" w:hanging="360"/>
      </w:pPr>
    </w:lvl>
    <w:lvl w:ilvl="2" w:tplc="51B60914">
      <w:start w:val="1"/>
      <w:numFmt w:val="lowerRoman"/>
      <w:lvlText w:val="%3."/>
      <w:lvlJc w:val="right"/>
      <w:pPr>
        <w:ind w:left="2160" w:hanging="180"/>
      </w:pPr>
    </w:lvl>
    <w:lvl w:ilvl="3" w:tplc="AB2A15D4">
      <w:start w:val="1"/>
      <w:numFmt w:val="decimal"/>
      <w:lvlText w:val="%4."/>
      <w:lvlJc w:val="left"/>
      <w:pPr>
        <w:ind w:left="2880" w:hanging="360"/>
      </w:pPr>
    </w:lvl>
    <w:lvl w:ilvl="4" w:tplc="A7E68B12">
      <w:start w:val="1"/>
      <w:numFmt w:val="lowerLetter"/>
      <w:lvlText w:val="%5."/>
      <w:lvlJc w:val="left"/>
      <w:pPr>
        <w:ind w:left="3600" w:hanging="360"/>
      </w:pPr>
    </w:lvl>
    <w:lvl w:ilvl="5" w:tplc="C1FEA528">
      <w:start w:val="1"/>
      <w:numFmt w:val="lowerRoman"/>
      <w:lvlText w:val="%6."/>
      <w:lvlJc w:val="right"/>
      <w:pPr>
        <w:ind w:left="4320" w:hanging="180"/>
      </w:pPr>
    </w:lvl>
    <w:lvl w:ilvl="6" w:tplc="854EA70E">
      <w:start w:val="1"/>
      <w:numFmt w:val="decimal"/>
      <w:lvlText w:val="%7."/>
      <w:lvlJc w:val="left"/>
      <w:pPr>
        <w:ind w:left="5040" w:hanging="360"/>
      </w:pPr>
    </w:lvl>
    <w:lvl w:ilvl="7" w:tplc="721C31C8">
      <w:start w:val="1"/>
      <w:numFmt w:val="lowerLetter"/>
      <w:lvlText w:val="%8."/>
      <w:lvlJc w:val="left"/>
      <w:pPr>
        <w:ind w:left="5760" w:hanging="360"/>
      </w:pPr>
    </w:lvl>
    <w:lvl w:ilvl="8" w:tplc="56C2B8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2C"/>
    <w:rsid w:val="0000249B"/>
    <w:rsid w:val="000040BB"/>
    <w:rsid w:val="0001572C"/>
    <w:rsid w:val="00093D44"/>
    <w:rsid w:val="0012246D"/>
    <w:rsid w:val="001A2F82"/>
    <w:rsid w:val="001C047A"/>
    <w:rsid w:val="001F0985"/>
    <w:rsid w:val="002135A1"/>
    <w:rsid w:val="002A4012"/>
    <w:rsid w:val="002C0BC3"/>
    <w:rsid w:val="002C4ABA"/>
    <w:rsid w:val="00313E10"/>
    <w:rsid w:val="003A1325"/>
    <w:rsid w:val="003A3671"/>
    <w:rsid w:val="003B6BB3"/>
    <w:rsid w:val="003D7144"/>
    <w:rsid w:val="004268D0"/>
    <w:rsid w:val="00444315"/>
    <w:rsid w:val="0045292B"/>
    <w:rsid w:val="00454254"/>
    <w:rsid w:val="005E4510"/>
    <w:rsid w:val="006333D2"/>
    <w:rsid w:val="006E148E"/>
    <w:rsid w:val="00712927"/>
    <w:rsid w:val="007401CE"/>
    <w:rsid w:val="007803AB"/>
    <w:rsid w:val="00850B01"/>
    <w:rsid w:val="008C28A5"/>
    <w:rsid w:val="008C5A38"/>
    <w:rsid w:val="008E11CC"/>
    <w:rsid w:val="0093782D"/>
    <w:rsid w:val="009A34FA"/>
    <w:rsid w:val="009B6BB8"/>
    <w:rsid w:val="00AA0EAD"/>
    <w:rsid w:val="00AC7EC2"/>
    <w:rsid w:val="00B50AFB"/>
    <w:rsid w:val="00B92EC8"/>
    <w:rsid w:val="00BE1657"/>
    <w:rsid w:val="00C107FD"/>
    <w:rsid w:val="00C62EBB"/>
    <w:rsid w:val="00CA03FD"/>
    <w:rsid w:val="00CA6BFB"/>
    <w:rsid w:val="00DE5BFF"/>
    <w:rsid w:val="00E00029"/>
    <w:rsid w:val="00E13F12"/>
    <w:rsid w:val="00E15799"/>
    <w:rsid w:val="00E943A9"/>
    <w:rsid w:val="00EE678A"/>
    <w:rsid w:val="00EF7181"/>
    <w:rsid w:val="00F407D3"/>
    <w:rsid w:val="00F93BC5"/>
    <w:rsid w:val="00FA77C3"/>
    <w:rsid w:val="0167683C"/>
    <w:rsid w:val="017350D3"/>
    <w:rsid w:val="02A63725"/>
    <w:rsid w:val="037C6FFC"/>
    <w:rsid w:val="03ADD819"/>
    <w:rsid w:val="044BCD3D"/>
    <w:rsid w:val="0472579A"/>
    <w:rsid w:val="057CAF25"/>
    <w:rsid w:val="06157F6E"/>
    <w:rsid w:val="08903C90"/>
    <w:rsid w:val="0935F238"/>
    <w:rsid w:val="0C588144"/>
    <w:rsid w:val="0CF325B2"/>
    <w:rsid w:val="0DA7AFE1"/>
    <w:rsid w:val="0FA0126C"/>
    <w:rsid w:val="0FC1892D"/>
    <w:rsid w:val="103F9D53"/>
    <w:rsid w:val="12D7B32E"/>
    <w:rsid w:val="13D9EE71"/>
    <w:rsid w:val="15BCD3CA"/>
    <w:rsid w:val="166823E0"/>
    <w:rsid w:val="167F2BC0"/>
    <w:rsid w:val="16CE983B"/>
    <w:rsid w:val="16F35882"/>
    <w:rsid w:val="176F20AD"/>
    <w:rsid w:val="177445C6"/>
    <w:rsid w:val="19E112BC"/>
    <w:rsid w:val="19E38CA1"/>
    <w:rsid w:val="1A7E33F0"/>
    <w:rsid w:val="1B66F0B3"/>
    <w:rsid w:val="1C21F3D6"/>
    <w:rsid w:val="1C303DED"/>
    <w:rsid w:val="1C4212CB"/>
    <w:rsid w:val="1C45D1B3"/>
    <w:rsid w:val="1CB58633"/>
    <w:rsid w:val="1CD91A04"/>
    <w:rsid w:val="1CD9598A"/>
    <w:rsid w:val="1E147996"/>
    <w:rsid w:val="1E9AC6F2"/>
    <w:rsid w:val="2056FF1E"/>
    <w:rsid w:val="2076FA12"/>
    <w:rsid w:val="20DD2C54"/>
    <w:rsid w:val="2127A892"/>
    <w:rsid w:val="215FB715"/>
    <w:rsid w:val="219705C6"/>
    <w:rsid w:val="21E16A8F"/>
    <w:rsid w:val="2279544D"/>
    <w:rsid w:val="2333215F"/>
    <w:rsid w:val="23EC14DA"/>
    <w:rsid w:val="255E4156"/>
    <w:rsid w:val="2673D506"/>
    <w:rsid w:val="268BEF7C"/>
    <w:rsid w:val="269C71D2"/>
    <w:rsid w:val="2714DA3A"/>
    <w:rsid w:val="292C0638"/>
    <w:rsid w:val="2A37B312"/>
    <w:rsid w:val="2A50426E"/>
    <w:rsid w:val="2A52A403"/>
    <w:rsid w:val="2B555BAD"/>
    <w:rsid w:val="2BF40EAF"/>
    <w:rsid w:val="2D23A059"/>
    <w:rsid w:val="2D3686A0"/>
    <w:rsid w:val="2E185F22"/>
    <w:rsid w:val="30062D8A"/>
    <w:rsid w:val="30627E57"/>
    <w:rsid w:val="313D53B2"/>
    <w:rsid w:val="316487D8"/>
    <w:rsid w:val="31952340"/>
    <w:rsid w:val="31E76AA9"/>
    <w:rsid w:val="3256F7FD"/>
    <w:rsid w:val="337C5860"/>
    <w:rsid w:val="33D69319"/>
    <w:rsid w:val="34F31605"/>
    <w:rsid w:val="36A88705"/>
    <w:rsid w:val="36E6CE6B"/>
    <w:rsid w:val="3716361A"/>
    <w:rsid w:val="37557A9B"/>
    <w:rsid w:val="3765BEE5"/>
    <w:rsid w:val="37CB0879"/>
    <w:rsid w:val="3802D07A"/>
    <w:rsid w:val="38A22CB0"/>
    <w:rsid w:val="3A919EDB"/>
    <w:rsid w:val="3C57FED6"/>
    <w:rsid w:val="3C5E0709"/>
    <w:rsid w:val="3DF9D768"/>
    <w:rsid w:val="3EBF6FC4"/>
    <w:rsid w:val="3ED962C6"/>
    <w:rsid w:val="3EF724B3"/>
    <w:rsid w:val="3F34769D"/>
    <w:rsid w:val="3F5C68B0"/>
    <w:rsid w:val="3F617588"/>
    <w:rsid w:val="3FC6847B"/>
    <w:rsid w:val="41272154"/>
    <w:rsid w:val="41BD488D"/>
    <w:rsid w:val="41C61B11"/>
    <w:rsid w:val="422E765D"/>
    <w:rsid w:val="42424F38"/>
    <w:rsid w:val="4260D647"/>
    <w:rsid w:val="43BC8F1B"/>
    <w:rsid w:val="43C90F70"/>
    <w:rsid w:val="43CC4BD3"/>
    <w:rsid w:val="440203A7"/>
    <w:rsid w:val="45238526"/>
    <w:rsid w:val="46788A11"/>
    <w:rsid w:val="46C0433E"/>
    <w:rsid w:val="476A4B6D"/>
    <w:rsid w:val="4817CD21"/>
    <w:rsid w:val="48292149"/>
    <w:rsid w:val="48B0A965"/>
    <w:rsid w:val="496795E6"/>
    <w:rsid w:val="4A1CCA9E"/>
    <w:rsid w:val="4AD8FBBA"/>
    <w:rsid w:val="4D39D175"/>
    <w:rsid w:val="4D624F51"/>
    <w:rsid w:val="4D7662B7"/>
    <w:rsid w:val="4D76FD8C"/>
    <w:rsid w:val="4DDACBB4"/>
    <w:rsid w:val="4DFDB6C3"/>
    <w:rsid w:val="4EB2DBB5"/>
    <w:rsid w:val="4EB746AF"/>
    <w:rsid w:val="4F2630F2"/>
    <w:rsid w:val="4F3C96C8"/>
    <w:rsid w:val="4FD3474E"/>
    <w:rsid w:val="51152FEE"/>
    <w:rsid w:val="51FA29B3"/>
    <w:rsid w:val="52115AAB"/>
    <w:rsid w:val="5211705D"/>
    <w:rsid w:val="522283AA"/>
    <w:rsid w:val="52B1004F"/>
    <w:rsid w:val="530967DA"/>
    <w:rsid w:val="53B0E7F6"/>
    <w:rsid w:val="53F92729"/>
    <w:rsid w:val="54A6D946"/>
    <w:rsid w:val="54EEA6D4"/>
    <w:rsid w:val="5591520A"/>
    <w:rsid w:val="593F78CA"/>
    <w:rsid w:val="594BBFFA"/>
    <w:rsid w:val="5961ED67"/>
    <w:rsid w:val="59EDDF3D"/>
    <w:rsid w:val="5A2D486F"/>
    <w:rsid w:val="5A50F9B2"/>
    <w:rsid w:val="5AA718C4"/>
    <w:rsid w:val="5AEC94F7"/>
    <w:rsid w:val="5B067533"/>
    <w:rsid w:val="5B8D3E57"/>
    <w:rsid w:val="5BC12481"/>
    <w:rsid w:val="5C058275"/>
    <w:rsid w:val="5CA75E80"/>
    <w:rsid w:val="5CFF162F"/>
    <w:rsid w:val="5D477F3B"/>
    <w:rsid w:val="5D8D0D82"/>
    <w:rsid w:val="5E94474E"/>
    <w:rsid w:val="5FC8DBAC"/>
    <w:rsid w:val="5FEA4185"/>
    <w:rsid w:val="600F910A"/>
    <w:rsid w:val="603E6A26"/>
    <w:rsid w:val="60B2CC3B"/>
    <w:rsid w:val="61062ED7"/>
    <w:rsid w:val="62BFAB03"/>
    <w:rsid w:val="63388D9F"/>
    <w:rsid w:val="6406FB36"/>
    <w:rsid w:val="6450F7AA"/>
    <w:rsid w:val="64FA80DE"/>
    <w:rsid w:val="650CB0BD"/>
    <w:rsid w:val="659FD71D"/>
    <w:rsid w:val="65D0893F"/>
    <w:rsid w:val="669F5933"/>
    <w:rsid w:val="67B492E7"/>
    <w:rsid w:val="68345F95"/>
    <w:rsid w:val="68F4F9FD"/>
    <w:rsid w:val="68FE2381"/>
    <w:rsid w:val="69292DD6"/>
    <w:rsid w:val="6931BB32"/>
    <w:rsid w:val="69B40FD7"/>
    <w:rsid w:val="6A28AF98"/>
    <w:rsid w:val="6ADCB88E"/>
    <w:rsid w:val="6AFDF013"/>
    <w:rsid w:val="6B28235A"/>
    <w:rsid w:val="6B528A1E"/>
    <w:rsid w:val="6BBAA72D"/>
    <w:rsid w:val="6CD641C2"/>
    <w:rsid w:val="6CE8BC3C"/>
    <w:rsid w:val="6D8C68F4"/>
    <w:rsid w:val="6DA7AEA0"/>
    <w:rsid w:val="6DB9AB39"/>
    <w:rsid w:val="6DED0F5D"/>
    <w:rsid w:val="6E4DDA74"/>
    <w:rsid w:val="6E9142BB"/>
    <w:rsid w:val="6EBCC2CE"/>
    <w:rsid w:val="6ECD2C31"/>
    <w:rsid w:val="6F1BF90A"/>
    <w:rsid w:val="6F62A517"/>
    <w:rsid w:val="709C20B6"/>
    <w:rsid w:val="709E00FF"/>
    <w:rsid w:val="718C784A"/>
    <w:rsid w:val="71978500"/>
    <w:rsid w:val="734098BA"/>
    <w:rsid w:val="73BB1FDD"/>
    <w:rsid w:val="73C0CDE8"/>
    <w:rsid w:val="740B5014"/>
    <w:rsid w:val="741602E5"/>
    <w:rsid w:val="74434F3F"/>
    <w:rsid w:val="745D3A5F"/>
    <w:rsid w:val="74C0C4F9"/>
    <w:rsid w:val="74D7732E"/>
    <w:rsid w:val="7519686C"/>
    <w:rsid w:val="7527A28F"/>
    <w:rsid w:val="75290B0F"/>
    <w:rsid w:val="76477AE0"/>
    <w:rsid w:val="76FC76CE"/>
    <w:rsid w:val="77A67D69"/>
    <w:rsid w:val="790FCE1B"/>
    <w:rsid w:val="792BE7F4"/>
    <w:rsid w:val="79FEF327"/>
    <w:rsid w:val="7A011295"/>
    <w:rsid w:val="7A0A6E4F"/>
    <w:rsid w:val="7A88B3FE"/>
    <w:rsid w:val="7ADFBF3B"/>
    <w:rsid w:val="7B15396B"/>
    <w:rsid w:val="7B412173"/>
    <w:rsid w:val="7B9E8C24"/>
    <w:rsid w:val="7C3AB7DD"/>
    <w:rsid w:val="7CE6F848"/>
    <w:rsid w:val="7D5242C3"/>
    <w:rsid w:val="7F14AF62"/>
    <w:rsid w:val="7FB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2E9D"/>
  <w15:chartTrackingRefBased/>
  <w15:docId w15:val="{4000BE58-1F8C-41E1-9BB3-77904FF6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72C"/>
    <w:pPr>
      <w:spacing w:after="180" w:line="288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01572C"/>
    <w:pPr>
      <w:spacing w:after="0" w:line="240" w:lineRule="auto"/>
    </w:pPr>
    <w:rPr>
      <w:rFonts w:ascii="Calisto MT" w:eastAsia="Times New Roman" w:hAnsi="Calisto MT" w:cs="Times New Roman"/>
      <w:color w:val="330033"/>
      <w:kern w:val="28"/>
      <w:sz w:val="40"/>
      <w:szCs w:val="40"/>
      <w14:ligatures w14:val="standard"/>
      <w14:cntxtAlt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C4ABA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paragraph">
    <w:name w:val="paragraph"/>
    <w:basedOn w:val="Normal"/>
    <w:rsid w:val="002C4AB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2C4ABA"/>
  </w:style>
  <w:style w:type="paragraph" w:styleId="BalloonText">
    <w:name w:val="Balloon Text"/>
    <w:basedOn w:val="Normal"/>
    <w:link w:val="BalloonTextChar"/>
    <w:uiPriority w:val="99"/>
    <w:semiHidden/>
    <w:unhideWhenUsed/>
    <w:rsid w:val="006E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8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48E"/>
    <w:rPr>
      <w:rFonts w:ascii="Gill Sans MT" w:eastAsia="Times New Roman" w:hAnsi="Gill Sans MT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5763E-9781-4996-BE46-28E38085CE25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2.xml><?xml version="1.0" encoding="utf-8"?>
<ds:datastoreItem xmlns:ds="http://schemas.openxmlformats.org/officeDocument/2006/customXml" ds:itemID="{87B70A0F-779F-4E4B-AAF0-96BF66B15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D888C-CD02-43CF-B27D-EBE884C28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configALL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Thymai Dong</dc:creator>
  <cp:lastModifiedBy>Michelle Beck</cp:lastModifiedBy>
  <cp:revision>2</cp:revision>
  <dcterms:created xsi:type="dcterms:W3CDTF">2021-01-22T19:19:00Z</dcterms:created>
  <dcterms:modified xsi:type="dcterms:W3CDTF">2021-01-22T19:19:00Z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0x010100082AEE2E76F0214BBEC963BEC77BCBD2</vt:lpwstr>
  </property>
  <property fmtid="{D5CDD505-2E9C-101B-9397-08002B2CF9AE}" pid="4" name="Order">
    <vt:r8>7843000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</Properties>
</file>