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505E7" w14:textId="77777777" w:rsidR="00C0062C" w:rsidRPr="005B396C" w:rsidRDefault="00BA63CD" w:rsidP="00ED25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1A657F"/>
          <w:sz w:val="96"/>
          <w:szCs w:val="96"/>
        </w:rPr>
      </w:pPr>
      <w:r w:rsidRPr="005B396C">
        <w:rPr>
          <w:rStyle w:val="normaltextrun"/>
          <w:rFonts w:asciiTheme="minorHAnsi" w:hAnsiTheme="minorHAnsi" w:cstheme="minorHAnsi"/>
          <w:b/>
          <w:bCs/>
          <w:color w:val="1A657F"/>
          <w:sz w:val="96"/>
          <w:szCs w:val="96"/>
        </w:rPr>
        <w:t>Winter Holiday</w:t>
      </w:r>
    </w:p>
    <w:p w14:paraId="208189AC" w14:textId="77777777" w:rsidR="00BA6307" w:rsidRPr="005B396C" w:rsidRDefault="00BA6307" w:rsidP="00ED259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4855B89D" w14:textId="60D2A775" w:rsidR="00C0062C" w:rsidRPr="005B396C" w:rsidRDefault="00C0062C" w:rsidP="00ED259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1A657F"/>
          <w:sz w:val="96"/>
          <w:szCs w:val="96"/>
        </w:rPr>
      </w:pPr>
      <w:r w:rsidRPr="005B396C">
        <w:rPr>
          <w:rStyle w:val="normaltextrun"/>
          <w:rFonts w:asciiTheme="minorHAnsi" w:hAnsiTheme="minorHAnsi" w:cstheme="minorHAnsi"/>
          <w:b/>
          <w:bCs/>
          <w:color w:val="1A657F"/>
          <w:sz w:val="48"/>
          <w:szCs w:val="48"/>
        </w:rPr>
        <w:t>The Season of Giving and Gratitud</w:t>
      </w:r>
      <w:r w:rsidR="0088233D" w:rsidRPr="005B396C">
        <w:rPr>
          <w:rStyle w:val="normaltextrun"/>
          <w:rFonts w:asciiTheme="minorHAnsi" w:hAnsiTheme="minorHAnsi" w:cstheme="minorHAnsi"/>
          <w:b/>
          <w:bCs/>
          <w:color w:val="1A657F"/>
          <w:sz w:val="48"/>
          <w:szCs w:val="48"/>
        </w:rPr>
        <w:t>e</w:t>
      </w:r>
    </w:p>
    <w:p w14:paraId="57AEBE63" w14:textId="343CB2AC" w:rsidR="00C0062C" w:rsidRPr="005B396C" w:rsidRDefault="00C0062C" w:rsidP="00ED2595">
      <w:pPr>
        <w:pStyle w:val="paragraph"/>
        <w:spacing w:before="0" w:beforeAutospacing="0" w:after="0" w:afterAutospacing="0"/>
        <w:ind w:left="-9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1A657F"/>
          <w:sz w:val="32"/>
          <w:szCs w:val="32"/>
        </w:rPr>
      </w:pPr>
    </w:p>
    <w:p w14:paraId="3DB5DB92" w14:textId="30D655A1" w:rsidR="00C0062C" w:rsidRPr="005B396C" w:rsidRDefault="00C0062C" w:rsidP="00ED2595">
      <w:pPr>
        <w:textAlignment w:val="baseline"/>
        <w:rPr>
          <w:rFonts w:eastAsia="Times New Roman" w:cs="Segoe UI"/>
        </w:rPr>
      </w:pPr>
      <w:r w:rsidRPr="005B396C">
        <w:rPr>
          <w:rFonts w:eastAsia="Times New Roman" w:cs="Arial"/>
        </w:rPr>
        <w:t>We are grateful to partner with </w:t>
      </w:r>
      <w:r w:rsidRPr="005B396C">
        <w:rPr>
          <w:rFonts w:eastAsia="Times New Roman" w:cs="Arial"/>
        </w:rPr>
        <w:br/>
        <w:t>you, our wonderful families,</w:t>
      </w:r>
      <w:r w:rsidRPr="005B396C">
        <w:rPr>
          <w:rFonts w:eastAsia="Times New Roman" w:cs="Arial"/>
        </w:rPr>
        <w:br/>
        <w:t>to help all students</w:t>
      </w:r>
      <w:r w:rsidRPr="005B396C">
        <w:rPr>
          <w:rFonts w:eastAsia="Times New Roman" w:cs="Arial"/>
          <w:b/>
          <w:bCs/>
        </w:rPr>
        <w:t> ACE </w:t>
      </w:r>
      <w:r w:rsidRPr="005B396C">
        <w:rPr>
          <w:rFonts w:eastAsia="Times New Roman" w:cs="Arial"/>
        </w:rPr>
        <w:t>their school year!  </w:t>
      </w:r>
    </w:p>
    <w:p w14:paraId="04B535BA" w14:textId="77777777" w:rsidR="00C0062C" w:rsidRPr="005B396C" w:rsidRDefault="00C0062C" w:rsidP="00ED2595">
      <w:pPr>
        <w:ind w:left="-90"/>
        <w:textAlignment w:val="baseline"/>
        <w:rPr>
          <w:rFonts w:eastAsia="Times New Roman" w:cs="Segoe UI"/>
        </w:rPr>
      </w:pPr>
      <w:r w:rsidRPr="005B396C">
        <w:rPr>
          <w:rFonts w:eastAsia="Times New Roman" w:cs="Arial"/>
        </w:rPr>
        <w:t> </w:t>
      </w:r>
    </w:p>
    <w:p w14:paraId="36DAD133" w14:textId="77777777" w:rsidR="00C0062C" w:rsidRPr="005B396C" w:rsidRDefault="00C0062C" w:rsidP="00ED2595">
      <w:pPr>
        <w:pStyle w:val="ListParagraph"/>
        <w:numPr>
          <w:ilvl w:val="0"/>
          <w:numId w:val="22"/>
        </w:numPr>
        <w:textAlignment w:val="baseline"/>
        <w:rPr>
          <w:rFonts w:eastAsia="Times New Roman" w:cs="Arial"/>
        </w:rPr>
      </w:pPr>
      <w:r w:rsidRPr="005B396C">
        <w:rPr>
          <w:rFonts w:eastAsia="Times New Roman" w:cs="Arial"/>
        </w:rPr>
        <w:t>As we give families a space for your children to learn, we ask that you give back by making sure your children only miss school on scheduled school holidays. </w:t>
      </w:r>
    </w:p>
    <w:p w14:paraId="039866F3" w14:textId="3F18129C" w:rsidR="00C0062C" w:rsidRPr="005B396C" w:rsidRDefault="00C0062C" w:rsidP="00ED2595">
      <w:pPr>
        <w:ind w:left="-90"/>
        <w:textAlignment w:val="baseline"/>
        <w:rPr>
          <w:rFonts w:eastAsia="Times New Roman" w:cs="Segoe UI"/>
        </w:rPr>
      </w:pPr>
    </w:p>
    <w:p w14:paraId="08B22E74" w14:textId="447452E6" w:rsidR="00C0062C" w:rsidRPr="005B396C" w:rsidRDefault="00C0062C" w:rsidP="00ED2595">
      <w:pPr>
        <w:pStyle w:val="ListParagraph"/>
        <w:numPr>
          <w:ilvl w:val="0"/>
          <w:numId w:val="22"/>
        </w:numPr>
        <w:textAlignment w:val="baseline"/>
        <w:rPr>
          <w:rFonts w:eastAsia="Times New Roman" w:cs="Arial"/>
        </w:rPr>
      </w:pPr>
      <w:r w:rsidRPr="005B396C">
        <w:rPr>
          <w:rFonts w:eastAsia="Times New Roman" w:cs="Arial"/>
        </w:rPr>
        <w:t>As our teachers give your children the opportunity to learn, we ask that our families give back by helping teachers to teach effectively because all students are showing up to learn. </w:t>
      </w:r>
    </w:p>
    <w:p w14:paraId="1ED7F2AE" w14:textId="3D9D20CA" w:rsidR="00ED2595" w:rsidRPr="005B396C" w:rsidRDefault="009D05B2" w:rsidP="00C0062C">
      <w:pPr>
        <w:textAlignment w:val="baseline"/>
        <w:rPr>
          <w:rFonts w:eastAsia="Times New Roman" w:cs="Arial"/>
        </w:rPr>
      </w:pPr>
      <w:r w:rsidRPr="005B396C">
        <w:rPr>
          <w:rFonts w:eastAsia="Times New Roman" w:cs="Arial"/>
          <w:noProof/>
        </w:rPr>
        <w:drawing>
          <wp:anchor distT="0" distB="0" distL="114300" distR="114300" simplePos="0" relativeHeight="251658240" behindDoc="0" locked="0" layoutInCell="1" allowOverlap="1" wp14:anchorId="781AD584" wp14:editId="569ED84D">
            <wp:simplePos x="0" y="0"/>
            <wp:positionH relativeFrom="column">
              <wp:posOffset>53340</wp:posOffset>
            </wp:positionH>
            <wp:positionV relativeFrom="paragraph">
              <wp:posOffset>161290</wp:posOffset>
            </wp:positionV>
            <wp:extent cx="1689100" cy="1689100"/>
            <wp:effectExtent l="0" t="0" r="635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874AD" w14:textId="66954CFD" w:rsidR="009D05B2" w:rsidRPr="005B396C" w:rsidRDefault="009D05B2" w:rsidP="00C0062C">
      <w:pPr>
        <w:textAlignment w:val="baseline"/>
        <w:rPr>
          <w:rFonts w:eastAsia="Times New Roman" w:cs="Arial"/>
        </w:rPr>
      </w:pPr>
    </w:p>
    <w:p w14:paraId="21F5E4ED" w14:textId="77777777" w:rsidR="009D05B2" w:rsidRPr="005B396C" w:rsidRDefault="009D05B2" w:rsidP="00C0062C">
      <w:pPr>
        <w:textAlignment w:val="baseline"/>
        <w:rPr>
          <w:rFonts w:eastAsia="Times New Roman" w:cs="Arial"/>
        </w:rPr>
      </w:pPr>
    </w:p>
    <w:p w14:paraId="74686A3C" w14:textId="77777777" w:rsidR="009D05B2" w:rsidRPr="005B396C" w:rsidRDefault="009D05B2" w:rsidP="00C0062C">
      <w:pPr>
        <w:textAlignment w:val="baseline"/>
        <w:rPr>
          <w:rFonts w:eastAsia="Times New Roman" w:cs="Arial"/>
        </w:rPr>
      </w:pPr>
    </w:p>
    <w:p w14:paraId="4AA7BA82" w14:textId="15D501F0" w:rsidR="009D05B2" w:rsidRPr="005B396C" w:rsidRDefault="00953E72" w:rsidP="00C0062C">
      <w:pPr>
        <w:textAlignment w:val="baseline"/>
        <w:rPr>
          <w:rFonts w:eastAsia="Times New Roman" w:cs="Arial"/>
        </w:rPr>
      </w:pPr>
      <w:r w:rsidRPr="005B396C">
        <w:rPr>
          <w:noProof/>
        </w:rPr>
        <w:drawing>
          <wp:inline distT="0" distB="0" distL="0" distR="0" wp14:anchorId="27B81048" wp14:editId="1D4D05D1">
            <wp:extent cx="3843655" cy="171450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36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1A93D" w14:textId="77777777" w:rsidR="00FD1AA6" w:rsidRPr="005B396C" w:rsidRDefault="00FD1AA6" w:rsidP="00C0062C">
      <w:pPr>
        <w:textAlignment w:val="baseline"/>
        <w:rPr>
          <w:rFonts w:eastAsia="Times New Roman" w:cs="Arial"/>
        </w:rPr>
      </w:pPr>
    </w:p>
    <w:p w14:paraId="1FEC487A" w14:textId="5082FE23" w:rsidR="00C0062C" w:rsidRPr="005B396C" w:rsidRDefault="00C0062C" w:rsidP="00FD1AA6">
      <w:pPr>
        <w:spacing w:line="276" w:lineRule="auto"/>
        <w:textAlignment w:val="baseline"/>
        <w:rPr>
          <w:rFonts w:eastAsia="Times New Roman" w:cs="Segoe UI"/>
          <w:sz w:val="22"/>
          <w:szCs w:val="22"/>
        </w:rPr>
      </w:pPr>
      <w:r w:rsidRPr="005B396C">
        <w:rPr>
          <w:rFonts w:eastAsia="Times New Roman" w:cs="Arial"/>
          <w:sz w:val="22"/>
          <w:szCs w:val="22"/>
        </w:rPr>
        <w:t>Our partnership also helps the state of Texas give school districts needed dollars to support more teachers, more high-quality instructional resources, more creative class offerings, and more extracurricular activities</w:t>
      </w:r>
      <w:r w:rsidR="565D567B" w:rsidRPr="005B396C">
        <w:rPr>
          <w:rFonts w:eastAsia="Times New Roman" w:cs="Arial"/>
          <w:sz w:val="22"/>
          <w:szCs w:val="22"/>
        </w:rPr>
        <w:t xml:space="preserve">. This </w:t>
      </w:r>
      <w:r w:rsidRPr="005B396C">
        <w:rPr>
          <w:rFonts w:eastAsia="Times New Roman" w:cs="Arial"/>
          <w:sz w:val="22"/>
          <w:szCs w:val="22"/>
        </w:rPr>
        <w:t xml:space="preserve">not only </w:t>
      </w:r>
      <w:r w:rsidR="23A20FF0" w:rsidRPr="005B396C">
        <w:rPr>
          <w:rFonts w:eastAsia="Times New Roman" w:cs="Arial"/>
          <w:sz w:val="22"/>
          <w:szCs w:val="22"/>
        </w:rPr>
        <w:t xml:space="preserve">benefits </w:t>
      </w:r>
      <w:r w:rsidRPr="005B396C">
        <w:rPr>
          <w:rFonts w:eastAsia="Times New Roman" w:cs="Arial"/>
          <w:sz w:val="22"/>
          <w:szCs w:val="22"/>
        </w:rPr>
        <w:t>our great school</w:t>
      </w:r>
      <w:r w:rsidR="3ECC9515" w:rsidRPr="005B396C">
        <w:rPr>
          <w:rFonts w:eastAsia="Times New Roman" w:cs="Arial"/>
          <w:sz w:val="22"/>
          <w:szCs w:val="22"/>
        </w:rPr>
        <w:t>,</w:t>
      </w:r>
      <w:r w:rsidRPr="005B396C">
        <w:rPr>
          <w:rFonts w:eastAsia="Times New Roman" w:cs="Arial"/>
          <w:sz w:val="22"/>
          <w:szCs w:val="22"/>
        </w:rPr>
        <w:t xml:space="preserve"> but all Central Texas students!   </w:t>
      </w:r>
    </w:p>
    <w:p w14:paraId="46A525AB" w14:textId="77777777" w:rsidR="00C0062C" w:rsidRPr="005B396C" w:rsidRDefault="00C0062C" w:rsidP="00C0062C">
      <w:pPr>
        <w:textAlignment w:val="baseline"/>
        <w:rPr>
          <w:rFonts w:eastAsia="Times New Roman" w:cs="Segoe UI"/>
        </w:rPr>
      </w:pPr>
      <w:r w:rsidRPr="005B396C">
        <w:rPr>
          <w:rFonts w:eastAsia="Times New Roman" w:cs="Arial"/>
        </w:rPr>
        <w:t> </w:t>
      </w:r>
    </w:p>
    <w:p w14:paraId="48A2F78C" w14:textId="77777777" w:rsidR="00C0062C" w:rsidRPr="005B396C" w:rsidRDefault="00C0062C" w:rsidP="00C0062C">
      <w:pPr>
        <w:textAlignment w:val="baseline"/>
        <w:rPr>
          <w:rFonts w:eastAsia="Times New Roman" w:cs="Segoe UI"/>
          <w:color w:val="1A657F"/>
          <w:sz w:val="32"/>
          <w:szCs w:val="32"/>
        </w:rPr>
      </w:pPr>
      <w:r w:rsidRPr="005B396C">
        <w:rPr>
          <w:rFonts w:eastAsia="Times New Roman" w:cs="Arial"/>
          <w:b/>
          <w:bCs/>
          <w:color w:val="1A657F"/>
          <w:sz w:val="32"/>
          <w:szCs w:val="32"/>
        </w:rPr>
        <w:t>Plan those needed family vacations, but only during school holidays.</w:t>
      </w:r>
      <w:r w:rsidRPr="005B396C">
        <w:rPr>
          <w:rFonts w:eastAsia="Times New Roman" w:cs="Arial"/>
          <w:color w:val="1A657F"/>
          <w:sz w:val="32"/>
          <w:szCs w:val="32"/>
        </w:rPr>
        <w:t> </w:t>
      </w:r>
    </w:p>
    <w:p w14:paraId="2EFF9B50" w14:textId="77777777" w:rsidR="00C0062C" w:rsidRPr="005B396C" w:rsidRDefault="00C0062C" w:rsidP="00C0062C">
      <w:pPr>
        <w:textAlignment w:val="baseline"/>
        <w:rPr>
          <w:rFonts w:eastAsia="Times New Roman" w:cs="Segoe UI"/>
          <w:color w:val="1A657F"/>
        </w:rPr>
      </w:pPr>
      <w:r w:rsidRPr="005B396C">
        <w:rPr>
          <w:rFonts w:eastAsia="Times New Roman" w:cs="Arial"/>
          <w:color w:val="1A657F"/>
        </w:rPr>
        <w:t> </w:t>
      </w:r>
    </w:p>
    <w:p w14:paraId="1EF623A8" w14:textId="5078D03B" w:rsidR="00C0062C" w:rsidRPr="005B396C" w:rsidRDefault="00C0062C" w:rsidP="00AD3E43">
      <w:pPr>
        <w:pStyle w:val="ListParagraph"/>
        <w:numPr>
          <w:ilvl w:val="0"/>
          <w:numId w:val="16"/>
        </w:numPr>
        <w:spacing w:line="276" w:lineRule="auto"/>
        <w:textAlignment w:val="baseline"/>
        <w:rPr>
          <w:rFonts w:eastAsia="Times New Roman" w:cs="Arial"/>
          <w:sz w:val="22"/>
          <w:szCs w:val="22"/>
        </w:rPr>
      </w:pPr>
      <w:r w:rsidRPr="005B396C">
        <w:rPr>
          <w:rFonts w:eastAsia="Times New Roman" w:cs="Arial"/>
          <w:sz w:val="22"/>
          <w:szCs w:val="22"/>
        </w:rPr>
        <w:t>Let’s work together to get more Central Texas students to</w:t>
      </w:r>
      <w:r w:rsidRPr="005B396C">
        <w:rPr>
          <w:rFonts w:eastAsia="Times New Roman" w:cs="Arial"/>
          <w:b/>
          <w:bCs/>
          <w:i/>
          <w:iCs/>
          <w:sz w:val="22"/>
          <w:szCs w:val="22"/>
        </w:rPr>
        <w:t> attend</w:t>
      </w:r>
      <w:r w:rsidRPr="005B396C">
        <w:rPr>
          <w:rFonts w:eastAsia="Times New Roman" w:cs="Arial"/>
          <w:sz w:val="22"/>
          <w:szCs w:val="22"/>
        </w:rPr>
        <w:t> school, </w:t>
      </w:r>
      <w:r w:rsidRPr="005B396C">
        <w:rPr>
          <w:rFonts w:eastAsia="Times New Roman" w:cs="Arial"/>
          <w:b/>
          <w:bCs/>
          <w:i/>
          <w:iCs/>
          <w:sz w:val="22"/>
          <w:szCs w:val="22"/>
        </w:rPr>
        <w:t>commit</w:t>
      </w:r>
      <w:r w:rsidRPr="005B396C">
        <w:rPr>
          <w:rFonts w:eastAsia="Times New Roman" w:cs="Arial"/>
          <w:sz w:val="22"/>
          <w:szCs w:val="22"/>
        </w:rPr>
        <w:t> to what they’re learning, and </w:t>
      </w:r>
      <w:r w:rsidRPr="005B396C">
        <w:rPr>
          <w:rFonts w:eastAsia="Times New Roman" w:cs="Arial"/>
          <w:b/>
          <w:bCs/>
          <w:i/>
          <w:iCs/>
          <w:sz w:val="22"/>
          <w:szCs w:val="22"/>
        </w:rPr>
        <w:t>engage</w:t>
      </w:r>
      <w:r w:rsidRPr="005B396C">
        <w:rPr>
          <w:rFonts w:eastAsia="Times New Roman" w:cs="Arial"/>
          <w:sz w:val="22"/>
          <w:szCs w:val="22"/>
        </w:rPr>
        <w:t xml:space="preserve"> in </w:t>
      </w:r>
      <w:r w:rsidR="07154A06" w:rsidRPr="005B396C">
        <w:rPr>
          <w:rFonts w:eastAsia="Times New Roman" w:cs="Arial"/>
          <w:sz w:val="22"/>
          <w:szCs w:val="22"/>
        </w:rPr>
        <w:t>academic excellence</w:t>
      </w:r>
      <w:r w:rsidRPr="005B396C">
        <w:rPr>
          <w:rFonts w:eastAsia="Times New Roman" w:cs="Arial"/>
          <w:sz w:val="22"/>
          <w:szCs w:val="22"/>
        </w:rPr>
        <w:t>. </w:t>
      </w:r>
    </w:p>
    <w:p w14:paraId="63C2A478" w14:textId="77777777" w:rsidR="00C0062C" w:rsidRPr="005B396C" w:rsidRDefault="00C0062C" w:rsidP="00AD3E43">
      <w:pPr>
        <w:pStyle w:val="ListParagraph"/>
        <w:numPr>
          <w:ilvl w:val="0"/>
          <w:numId w:val="16"/>
        </w:numPr>
        <w:spacing w:line="276" w:lineRule="auto"/>
        <w:textAlignment w:val="baseline"/>
        <w:rPr>
          <w:rFonts w:eastAsia="Times New Roman" w:cs="Times New Roman"/>
          <w:sz w:val="22"/>
          <w:szCs w:val="22"/>
        </w:rPr>
      </w:pPr>
      <w:r w:rsidRPr="005B396C">
        <w:rPr>
          <w:rFonts w:eastAsia="Times New Roman" w:cs="Arial"/>
          <w:sz w:val="22"/>
          <w:szCs w:val="22"/>
        </w:rPr>
        <w:t>Each day a student </w:t>
      </w:r>
      <w:proofErr w:type="gramStart"/>
      <w:r w:rsidRPr="005B396C">
        <w:rPr>
          <w:rFonts w:eastAsia="Times New Roman" w:cs="Arial"/>
          <w:sz w:val="22"/>
          <w:szCs w:val="22"/>
        </w:rPr>
        <w:t>misses</w:t>
      </w:r>
      <w:proofErr w:type="gramEnd"/>
      <w:r w:rsidRPr="005B396C">
        <w:rPr>
          <w:rFonts w:eastAsia="Times New Roman" w:cs="Arial"/>
          <w:sz w:val="22"/>
          <w:szCs w:val="22"/>
        </w:rPr>
        <w:t> school, our campus loses about $38. This adds up! Schools in our region are suffering from the loss of over $91 million a year simply due to student absences. </w:t>
      </w:r>
    </w:p>
    <w:p w14:paraId="3D2C7187" w14:textId="77777777" w:rsidR="00C0062C" w:rsidRPr="005B396C" w:rsidRDefault="00C0062C" w:rsidP="00AD3E43">
      <w:pPr>
        <w:pStyle w:val="ListParagraph"/>
        <w:numPr>
          <w:ilvl w:val="0"/>
          <w:numId w:val="16"/>
        </w:numPr>
        <w:spacing w:line="276" w:lineRule="auto"/>
        <w:textAlignment w:val="baseline"/>
        <w:rPr>
          <w:rFonts w:eastAsia="Times New Roman" w:cs="Arial"/>
          <w:sz w:val="22"/>
          <w:szCs w:val="22"/>
        </w:rPr>
      </w:pPr>
      <w:r w:rsidRPr="005B396C">
        <w:rPr>
          <w:rFonts w:eastAsia="Times New Roman" w:cs="Arial"/>
          <w:sz w:val="22"/>
          <w:szCs w:val="22"/>
        </w:rPr>
        <w:t>Since over half of the absences in Central Texas are potentially preventable, we know we can work together to do better!</w:t>
      </w:r>
      <w:r w:rsidRPr="005B396C">
        <w:rPr>
          <w:rFonts w:eastAsia="Times New Roman" w:cs="Arial"/>
          <w:b/>
          <w:bCs/>
          <w:sz w:val="22"/>
          <w:szCs w:val="22"/>
        </w:rPr>
        <w:t> </w:t>
      </w:r>
      <w:r w:rsidRPr="005B396C">
        <w:rPr>
          <w:rFonts w:eastAsia="Times New Roman" w:cs="Arial"/>
          <w:sz w:val="22"/>
          <w:szCs w:val="22"/>
        </w:rPr>
        <w:t> </w:t>
      </w:r>
    </w:p>
    <w:p w14:paraId="020FF439" w14:textId="0DD92B31" w:rsidR="00C0062C" w:rsidRPr="005B396C" w:rsidRDefault="00C0062C" w:rsidP="00C0062C">
      <w:pPr>
        <w:textAlignment w:val="baseline"/>
        <w:rPr>
          <w:rFonts w:eastAsia="Times New Roman" w:cs="Segoe UI"/>
        </w:rPr>
      </w:pPr>
      <w:r w:rsidRPr="005B396C">
        <w:rPr>
          <w:rFonts w:eastAsia="Times New Roman" w:cs="Arial"/>
        </w:rPr>
        <w:t> </w:t>
      </w:r>
    </w:p>
    <w:p w14:paraId="153E51BC" w14:textId="77777777" w:rsidR="00300087" w:rsidRPr="005B396C" w:rsidRDefault="00C0062C" w:rsidP="00090E78">
      <w:pPr>
        <w:ind w:right="30"/>
        <w:textAlignment w:val="baseline"/>
        <w:rPr>
          <w:rFonts w:eastAsia="Times New Roman" w:cs="Arial"/>
        </w:rPr>
      </w:pPr>
      <w:r w:rsidRPr="005B396C">
        <w:rPr>
          <w:rFonts w:eastAsia="Times New Roman" w:cs="Arial"/>
          <w:b/>
          <w:bCs/>
          <w:color w:val="1A657F"/>
          <w:sz w:val="36"/>
          <w:szCs w:val="36"/>
        </w:rPr>
        <w:t>Wrap up the year</w:t>
      </w:r>
      <w:r w:rsidR="00090E78" w:rsidRPr="005B396C">
        <w:rPr>
          <w:rFonts w:eastAsia="Times New Roman" w:cs="Arial"/>
          <w:b/>
          <w:bCs/>
          <w:color w:val="1A657F"/>
          <w:sz w:val="36"/>
          <w:szCs w:val="36"/>
        </w:rPr>
        <w:t xml:space="preserve"> right</w:t>
      </w:r>
      <w:r w:rsidRPr="005B396C">
        <w:rPr>
          <w:rFonts w:eastAsia="Times New Roman" w:cs="Arial"/>
          <w:b/>
          <w:bCs/>
          <w:color w:val="1A657F"/>
          <w:sz w:val="36"/>
          <w:szCs w:val="36"/>
        </w:rPr>
        <w:t>!</w:t>
      </w:r>
      <w:r w:rsidR="00090E78" w:rsidRPr="005B396C">
        <w:rPr>
          <w:rFonts w:eastAsia="Times New Roman" w:cs="Arial"/>
          <w:b/>
          <w:bCs/>
          <w:color w:val="1A657F"/>
          <w:sz w:val="36"/>
          <w:szCs w:val="36"/>
        </w:rPr>
        <w:br/>
      </w:r>
    </w:p>
    <w:p w14:paraId="093FC70C" w14:textId="35BFAC36" w:rsidR="00C0062C" w:rsidRPr="005B396C" w:rsidRDefault="00C0062C" w:rsidP="00011245">
      <w:pPr>
        <w:spacing w:line="276" w:lineRule="auto"/>
        <w:ind w:right="30"/>
        <w:textAlignment w:val="baseline"/>
        <w:rPr>
          <w:rFonts w:eastAsia="Times New Roman" w:cs="Segoe UI"/>
          <w:b/>
          <w:bCs/>
          <w:color w:val="1A657F"/>
          <w:sz w:val="32"/>
          <w:szCs w:val="32"/>
        </w:rPr>
      </w:pPr>
      <w:r w:rsidRPr="005B396C">
        <w:rPr>
          <w:rFonts w:eastAsia="Times New Roman" w:cs="Arial"/>
          <w:sz w:val="22"/>
          <w:szCs w:val="22"/>
        </w:rPr>
        <w:t>Let’s give our students the gift of education and keep them in class during school days and designated school hours, esp</w:t>
      </w:r>
      <w:bookmarkStart w:id="0" w:name="_GoBack"/>
      <w:bookmarkEnd w:id="0"/>
      <w:r w:rsidRPr="005B396C">
        <w:rPr>
          <w:rFonts w:eastAsia="Times New Roman" w:cs="Arial"/>
          <w:sz w:val="22"/>
          <w:szCs w:val="22"/>
        </w:rPr>
        <w:t>ecially during the months of November and December.   </w:t>
      </w:r>
    </w:p>
    <w:p w14:paraId="697151B8" w14:textId="77777777" w:rsidR="00C0062C" w:rsidRPr="005B396C" w:rsidRDefault="00C0062C" w:rsidP="00011245">
      <w:pPr>
        <w:spacing w:line="276" w:lineRule="auto"/>
        <w:textAlignment w:val="baseline"/>
        <w:rPr>
          <w:rFonts w:eastAsia="Times New Roman" w:cs="Arial"/>
          <w:sz w:val="22"/>
          <w:szCs w:val="22"/>
        </w:rPr>
      </w:pPr>
    </w:p>
    <w:p w14:paraId="338BE203" w14:textId="71951B9C" w:rsidR="00953E72" w:rsidRPr="005B396C" w:rsidRDefault="00C0062C" w:rsidP="00011245">
      <w:pPr>
        <w:spacing w:line="276" w:lineRule="auto"/>
        <w:textAlignment w:val="baseline"/>
        <w:rPr>
          <w:rFonts w:eastAsia="Times New Roman" w:cs="Arial"/>
          <w:sz w:val="22"/>
          <w:szCs w:val="22"/>
        </w:rPr>
      </w:pPr>
      <w:r w:rsidRPr="005B396C">
        <w:rPr>
          <w:rFonts w:eastAsia="Times New Roman" w:cs="Arial"/>
          <w:sz w:val="22"/>
          <w:szCs w:val="22"/>
        </w:rPr>
        <w:t xml:space="preserve">We can close the year strong and start </w:t>
      </w:r>
      <w:r w:rsidR="008F62AE">
        <w:rPr>
          <w:rFonts w:eastAsia="Times New Roman" w:cs="Arial"/>
          <w:sz w:val="22"/>
          <w:szCs w:val="22"/>
        </w:rPr>
        <w:t>the new year</w:t>
      </w:r>
      <w:r w:rsidRPr="005B396C">
        <w:rPr>
          <w:rFonts w:eastAsia="Times New Roman" w:cs="Arial"/>
          <w:sz w:val="22"/>
          <w:szCs w:val="22"/>
        </w:rPr>
        <w:t> with excellence. </w:t>
      </w:r>
    </w:p>
    <w:p w14:paraId="4315BFFD" w14:textId="77777777" w:rsidR="00953E72" w:rsidRPr="005B396C" w:rsidRDefault="00953E72" w:rsidP="00ED2595">
      <w:pPr>
        <w:textAlignment w:val="baseline"/>
        <w:rPr>
          <w:rFonts w:eastAsia="Times New Roman" w:cs="Arial"/>
          <w:sz w:val="22"/>
          <w:szCs w:val="22"/>
        </w:rPr>
      </w:pPr>
    </w:p>
    <w:p w14:paraId="2E28A092" w14:textId="4C94AD97" w:rsidR="009D05B2" w:rsidRPr="00F15E11" w:rsidRDefault="00C0062C" w:rsidP="00ED2595">
      <w:pPr>
        <w:textAlignment w:val="baseline"/>
        <w:rPr>
          <w:rStyle w:val="normaltextrun"/>
          <w:rFonts w:ascii="Segoe UI" w:eastAsia="Times New Roman" w:hAnsi="Segoe UI" w:cs="Segoe UI"/>
          <w:sz w:val="22"/>
          <w:szCs w:val="22"/>
        </w:rPr>
        <w:sectPr w:rsidR="009D05B2" w:rsidRPr="00F15E11" w:rsidSect="00252324">
          <w:footerReference w:type="default" r:id="rId12"/>
          <w:pgSz w:w="12240" w:h="15840"/>
          <w:pgMar w:top="982" w:right="1100" w:bottom="1610" w:left="1341" w:header="720" w:footer="720" w:gutter="0"/>
          <w:cols w:num="2" w:space="720" w:equalWidth="0">
            <w:col w:w="3309" w:space="720"/>
            <w:col w:w="5770"/>
          </w:cols>
          <w:docGrid w:linePitch="360"/>
        </w:sectPr>
      </w:pPr>
      <w:r w:rsidRPr="005B396C">
        <w:rPr>
          <w:rFonts w:eastAsia="Times New Roman" w:cs="Arial"/>
          <w:sz w:val="22"/>
          <w:szCs w:val="22"/>
        </w:rPr>
        <w:t>Thank y</w:t>
      </w:r>
      <w:r w:rsidR="00953E72" w:rsidRPr="005B396C">
        <w:rPr>
          <w:rFonts w:eastAsia="Times New Roman" w:cs="Arial"/>
          <w:sz w:val="22"/>
          <w:szCs w:val="22"/>
        </w:rPr>
        <w:t>ou!</w:t>
      </w:r>
    </w:p>
    <w:p w14:paraId="179F30C7" w14:textId="3E8CEFB6" w:rsidR="00C0062C" w:rsidRDefault="00C0062C" w:rsidP="00953E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1A657F"/>
          <w:sz w:val="32"/>
          <w:szCs w:val="32"/>
        </w:rPr>
      </w:pPr>
    </w:p>
    <w:sectPr w:rsidR="00C0062C" w:rsidSect="00ED2595">
      <w:type w:val="continuous"/>
      <w:pgSz w:w="12240" w:h="15840"/>
      <w:pgMar w:top="1810" w:right="1440" w:bottom="1610" w:left="1341" w:header="720" w:footer="720" w:gutter="0"/>
      <w:cols w:num="2" w:space="720" w:equalWidth="0">
        <w:col w:w="3680" w:space="720"/>
        <w:col w:w="80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0B30D" w14:textId="77777777" w:rsidR="0038189E" w:rsidRDefault="0038189E" w:rsidP="00F6279F">
      <w:r>
        <w:separator/>
      </w:r>
    </w:p>
  </w:endnote>
  <w:endnote w:type="continuationSeparator" w:id="0">
    <w:p w14:paraId="29BF92AD" w14:textId="77777777" w:rsidR="0038189E" w:rsidRDefault="0038189E" w:rsidP="00F6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B42FC" w14:textId="15124AF0" w:rsidR="00F6279F" w:rsidRDefault="00ED2595" w:rsidP="00ED2595">
    <w:pPr>
      <w:pStyle w:val="Footer"/>
    </w:pPr>
    <w:r>
      <w:rPr>
        <w:rFonts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6362693" wp14:editId="059496B7">
          <wp:simplePos x="0" y="0"/>
          <wp:positionH relativeFrom="margin">
            <wp:align>right</wp:align>
          </wp:positionH>
          <wp:positionV relativeFrom="paragraph">
            <wp:posOffset>-245110</wp:posOffset>
          </wp:positionV>
          <wp:extent cx="3779527" cy="62992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9527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D4D05D1" w:rsidRPr="00834E6B">
      <w:rPr>
        <w:color w:val="767171" w:themeColor="background2" w:themeShade="80"/>
        <w:sz w:val="20"/>
        <w:szCs w:val="20"/>
      </w:rPr>
      <w:t>#</w:t>
    </w:r>
    <w:proofErr w:type="spellStart"/>
    <w:r w:rsidR="00BF7F46">
      <w:rPr>
        <w:color w:val="767171" w:themeColor="background2" w:themeShade="80"/>
        <w:sz w:val="20"/>
        <w:szCs w:val="20"/>
      </w:rPr>
      <w:t>A</w:t>
    </w:r>
    <w:r w:rsidR="1D4D05D1" w:rsidRPr="00834E6B">
      <w:rPr>
        <w:color w:val="767171" w:themeColor="background2" w:themeShade="80"/>
        <w:sz w:val="20"/>
        <w:szCs w:val="20"/>
      </w:rPr>
      <w:t>ttendance</w:t>
    </w:r>
    <w:r w:rsidR="00BF7F46">
      <w:rPr>
        <w:color w:val="767171" w:themeColor="background2" w:themeShade="80"/>
        <w:sz w:val="20"/>
        <w:szCs w:val="20"/>
      </w:rPr>
      <w:t>M</w:t>
    </w:r>
    <w:r w:rsidR="1D4D05D1" w:rsidRPr="00834E6B">
      <w:rPr>
        <w:color w:val="767171" w:themeColor="background2" w:themeShade="80"/>
        <w:sz w:val="20"/>
        <w:szCs w:val="20"/>
      </w:rPr>
      <w:t>atters</w:t>
    </w:r>
    <w:proofErr w:type="spellEnd"/>
    <w:r w:rsidR="1D4D05D1" w:rsidRPr="00834E6B">
      <w:rPr>
        <w:color w:val="767171" w:themeColor="background2" w:themeShade="80"/>
        <w:sz w:val="20"/>
        <w:szCs w:val="20"/>
      </w:rPr>
      <w:t> #</w:t>
    </w:r>
    <w:proofErr w:type="spellStart"/>
    <w:r w:rsidR="00BF7F46">
      <w:rPr>
        <w:color w:val="767171" w:themeColor="background2" w:themeShade="80"/>
        <w:sz w:val="20"/>
        <w:szCs w:val="20"/>
      </w:rPr>
      <w:t>ACE</w:t>
    </w:r>
    <w:r w:rsidR="1D4D05D1" w:rsidRPr="00834E6B">
      <w:rPr>
        <w:color w:val="767171" w:themeColor="background2" w:themeShade="80"/>
        <w:sz w:val="20"/>
        <w:szCs w:val="20"/>
      </w:rPr>
      <w:t>it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51916" w14:textId="77777777" w:rsidR="0038189E" w:rsidRDefault="0038189E" w:rsidP="00F6279F">
      <w:r>
        <w:separator/>
      </w:r>
    </w:p>
  </w:footnote>
  <w:footnote w:type="continuationSeparator" w:id="0">
    <w:p w14:paraId="0B8BDD8A" w14:textId="77777777" w:rsidR="0038189E" w:rsidRDefault="0038189E" w:rsidP="00F62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6F8A"/>
    <w:multiLevelType w:val="multilevel"/>
    <w:tmpl w:val="7E1C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251237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133F2C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944E46"/>
    <w:multiLevelType w:val="multilevel"/>
    <w:tmpl w:val="1B306E22"/>
    <w:lvl w:ilvl="0">
      <w:start w:val="1"/>
      <w:numFmt w:val="bullet"/>
      <w:lvlText w:val=""/>
      <w:lvlJc w:val="left"/>
      <w:pPr>
        <w:ind w:left="72" w:hanging="72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0F6310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8E170F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D37B01"/>
    <w:multiLevelType w:val="multilevel"/>
    <w:tmpl w:val="5B9E45F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9F756A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3F07F2"/>
    <w:multiLevelType w:val="multilevel"/>
    <w:tmpl w:val="5B9E45F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09572B"/>
    <w:multiLevelType w:val="hybridMultilevel"/>
    <w:tmpl w:val="9238E04E"/>
    <w:lvl w:ilvl="0" w:tplc="D592E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E1A6D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1F6F5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CF28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14018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2725B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A788C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EC297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0ECA0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1F08E4"/>
    <w:multiLevelType w:val="hybridMultilevel"/>
    <w:tmpl w:val="7A56CCB4"/>
    <w:lvl w:ilvl="0" w:tplc="578296F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81A97"/>
    <w:multiLevelType w:val="multilevel"/>
    <w:tmpl w:val="85DC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C550D3"/>
    <w:multiLevelType w:val="hybridMultilevel"/>
    <w:tmpl w:val="01AC82AE"/>
    <w:lvl w:ilvl="0" w:tplc="578296F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373E2"/>
    <w:multiLevelType w:val="hybridMultilevel"/>
    <w:tmpl w:val="9238E04E"/>
    <w:lvl w:ilvl="0" w:tplc="3E5E2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1073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9684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C9E3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4AE38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0C8B7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708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B5CEE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C72EB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0E5E4F"/>
    <w:multiLevelType w:val="hybridMultilevel"/>
    <w:tmpl w:val="B1802B78"/>
    <w:lvl w:ilvl="0" w:tplc="B3380928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sz w:val="20"/>
      </w:rPr>
    </w:lvl>
    <w:lvl w:ilvl="1" w:tplc="BE963A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D38F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B666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7981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D0EC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5567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F0E9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50CD9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5B7778"/>
    <w:multiLevelType w:val="hybridMultilevel"/>
    <w:tmpl w:val="1B36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72123"/>
    <w:multiLevelType w:val="multilevel"/>
    <w:tmpl w:val="0BAE91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6F0F88"/>
    <w:multiLevelType w:val="hybridMultilevel"/>
    <w:tmpl w:val="03F64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817D7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585F5C"/>
    <w:multiLevelType w:val="hybridMultilevel"/>
    <w:tmpl w:val="B1802B78"/>
    <w:lvl w:ilvl="0" w:tplc="60EA80D6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sz w:val="20"/>
      </w:rPr>
    </w:lvl>
    <w:lvl w:ilvl="1" w:tplc="1F205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78B9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21A8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74C40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F809C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3AAF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426D5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0C413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B654DA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2D2370F"/>
    <w:multiLevelType w:val="multilevel"/>
    <w:tmpl w:val="923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2"/>
  </w:num>
  <w:num w:numId="5">
    <w:abstractNumId w:val="10"/>
  </w:num>
  <w:num w:numId="6">
    <w:abstractNumId w:val="15"/>
  </w:num>
  <w:num w:numId="7">
    <w:abstractNumId w:val="17"/>
  </w:num>
  <w:num w:numId="8">
    <w:abstractNumId w:val="21"/>
  </w:num>
  <w:num w:numId="9">
    <w:abstractNumId w:val="4"/>
  </w:num>
  <w:num w:numId="10">
    <w:abstractNumId w:val="20"/>
  </w:num>
  <w:num w:numId="11">
    <w:abstractNumId w:val="1"/>
  </w:num>
  <w:num w:numId="12">
    <w:abstractNumId w:val="18"/>
  </w:num>
  <w:num w:numId="13">
    <w:abstractNumId w:val="7"/>
  </w:num>
  <w:num w:numId="14">
    <w:abstractNumId w:val="5"/>
  </w:num>
  <w:num w:numId="15">
    <w:abstractNumId w:val="13"/>
  </w:num>
  <w:num w:numId="16">
    <w:abstractNumId w:val="9"/>
  </w:num>
  <w:num w:numId="17">
    <w:abstractNumId w:val="16"/>
  </w:num>
  <w:num w:numId="18">
    <w:abstractNumId w:val="3"/>
  </w:num>
  <w:num w:numId="19">
    <w:abstractNumId w:val="6"/>
  </w:num>
  <w:num w:numId="20">
    <w:abstractNumId w:val="8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CD"/>
    <w:rsid w:val="00011245"/>
    <w:rsid w:val="00090E78"/>
    <w:rsid w:val="000A62FD"/>
    <w:rsid w:val="00121333"/>
    <w:rsid w:val="001D70C5"/>
    <w:rsid w:val="001E3E35"/>
    <w:rsid w:val="00252324"/>
    <w:rsid w:val="00275A8B"/>
    <w:rsid w:val="00300087"/>
    <w:rsid w:val="003069C3"/>
    <w:rsid w:val="00327786"/>
    <w:rsid w:val="0038189E"/>
    <w:rsid w:val="003E66FC"/>
    <w:rsid w:val="0050437A"/>
    <w:rsid w:val="0056787C"/>
    <w:rsid w:val="005B396C"/>
    <w:rsid w:val="00601086"/>
    <w:rsid w:val="00683B3D"/>
    <w:rsid w:val="00871BFB"/>
    <w:rsid w:val="00876A96"/>
    <w:rsid w:val="0088233D"/>
    <w:rsid w:val="008F62AE"/>
    <w:rsid w:val="00953E72"/>
    <w:rsid w:val="009D05B2"/>
    <w:rsid w:val="00AD3E43"/>
    <w:rsid w:val="00AF3BC3"/>
    <w:rsid w:val="00B724C2"/>
    <w:rsid w:val="00BA6307"/>
    <w:rsid w:val="00BA63CD"/>
    <w:rsid w:val="00BF7F46"/>
    <w:rsid w:val="00C0062C"/>
    <w:rsid w:val="00C80C2D"/>
    <w:rsid w:val="00D74914"/>
    <w:rsid w:val="00E04705"/>
    <w:rsid w:val="00E71A7F"/>
    <w:rsid w:val="00ED2595"/>
    <w:rsid w:val="00F15E11"/>
    <w:rsid w:val="00F6279F"/>
    <w:rsid w:val="00FA2C4A"/>
    <w:rsid w:val="00FA4B03"/>
    <w:rsid w:val="00FC311D"/>
    <w:rsid w:val="00FD1AA6"/>
    <w:rsid w:val="05ED05ED"/>
    <w:rsid w:val="07154A06"/>
    <w:rsid w:val="1D4D05D1"/>
    <w:rsid w:val="23A20FF0"/>
    <w:rsid w:val="3ECC9515"/>
    <w:rsid w:val="4E71F94B"/>
    <w:rsid w:val="565D567B"/>
    <w:rsid w:val="7DC2C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EAF9A"/>
  <w15:chartTrackingRefBased/>
  <w15:docId w15:val="{0F0A07D0-1A3B-8248-81FD-2DD3A8E4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A63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A63CD"/>
  </w:style>
  <w:style w:type="character" w:customStyle="1" w:styleId="eop">
    <w:name w:val="eop"/>
    <w:basedOn w:val="DefaultParagraphFont"/>
    <w:rsid w:val="00BA63CD"/>
  </w:style>
  <w:style w:type="paragraph" w:styleId="BalloonText">
    <w:name w:val="Balloon Text"/>
    <w:basedOn w:val="Normal"/>
    <w:link w:val="BalloonTextChar"/>
    <w:uiPriority w:val="99"/>
    <w:semiHidden/>
    <w:unhideWhenUsed/>
    <w:rsid w:val="00F627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9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79F"/>
  </w:style>
  <w:style w:type="paragraph" w:styleId="Footer">
    <w:name w:val="footer"/>
    <w:basedOn w:val="Normal"/>
    <w:link w:val="FooterChar"/>
    <w:uiPriority w:val="99"/>
    <w:unhideWhenUsed/>
    <w:rsid w:val="00F62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79F"/>
  </w:style>
  <w:style w:type="paragraph" w:styleId="ListParagraph">
    <w:name w:val="List Paragraph"/>
    <w:basedOn w:val="Normal"/>
    <w:uiPriority w:val="34"/>
    <w:qFormat/>
    <w:rsid w:val="00C00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2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5a1641-53eb-41a6-b593-cd2765731b5a" xsi:nil="true"/>
    <SharedWithUsers xmlns="0a5a1641-53eb-41a6-b593-cd2765731b5a">
      <UserInfo>
        <DisplayName/>
        <AccountId xsi:nil="true"/>
        <AccountType/>
      </UserInfo>
    </SharedWithUsers>
    <LastSharedByTime xmlns="0a5a1641-53eb-41a6-b593-cd2765731b5a" xsi:nil="true"/>
    <lcf76f155ced4ddcb4097134ff3c332f xmlns="aecf9a56-78a0-40d7-994d-6cc6051463a0">
      <Terms xmlns="http://schemas.microsoft.com/office/infopath/2007/PartnerControls"/>
    </lcf76f155ced4ddcb4097134ff3c332f>
    <TaxCatchAll xmlns="0a5a1641-53eb-41a6-b593-cd2765731b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20" ma:contentTypeDescription="Create a new document." ma:contentTypeScope="" ma:versionID="a9d369336e6af7837fdb8c1fa652669a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42628fa5665715c7bc56f22a7c7cf7f6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3" nillable="true" ma:displayName="Taxonomy Catch All Column" ma:hidden="true" ma:list="{5df1df50-f847-45cc-aa8f-3defebe75ab5}" ma:internalName="TaxCatchAll" ma:showField="CatchAllData" ma:web="0a5a1641-53eb-41a6-b593-cd2765731b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b757248-778b-4a7f-a2d1-fda265b34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DBA6AB-15EB-4EF0-8FD5-AB9C862860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BD466-6281-42A8-B819-31DC9E55992A}">
  <ds:schemaRefs>
    <ds:schemaRef ds:uri="http://schemas.microsoft.com/office/2006/metadata/properties"/>
    <ds:schemaRef ds:uri="http://schemas.microsoft.com/office/infopath/2007/PartnerControls"/>
    <ds:schemaRef ds:uri="0a5a1641-53eb-41a6-b593-cd2765731b5a"/>
  </ds:schemaRefs>
</ds:datastoreItem>
</file>

<file path=customXml/itemProps3.xml><?xml version="1.0" encoding="utf-8"?>
<ds:datastoreItem xmlns:ds="http://schemas.openxmlformats.org/officeDocument/2006/customXml" ds:itemID="{EDBFB664-6FCF-4D9B-9EB2-B017F9741E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Kai</dc:creator>
  <cp:keywords/>
  <dc:description/>
  <cp:lastModifiedBy>Garrett Chase</cp:lastModifiedBy>
  <cp:revision>2</cp:revision>
  <dcterms:created xsi:type="dcterms:W3CDTF">2022-12-08T17:35:00Z</dcterms:created>
  <dcterms:modified xsi:type="dcterms:W3CDTF">2022-12-08T17:35:00Z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