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3BB1FDD" w:rsidRPr="003A3671" w:rsidRDefault="007F2532" w:rsidP="269C71D2">
      <w:pPr>
        <w:bidi/>
        <w:jc w:val="center"/>
        <w:rPr>
          <w:rFonts w:asciiTheme="minorHAnsi" w:eastAsiaTheme="minorEastAsia" w:hAnsiTheme="minorHAnsi" w:cstheme="minorBidi"/>
          <w:b/>
          <w:bCs/>
          <w:color w:val="2D2D2D"/>
          <w:sz w:val="28"/>
          <w:szCs w:val="28"/>
        </w:rPr>
      </w:pPr>
      <w:r>
        <w:rPr>
          <w:rFonts w:ascii="Arial" w:eastAsia="Arial" w:hAnsi="Arial" w:cs="Arial"/>
          <w:b/>
          <w:bCs/>
          <w:color w:val="2D2D2D"/>
          <w:sz w:val="28"/>
          <w:szCs w:val="28"/>
          <w:rtl/>
        </w:rPr>
        <w:t xml:space="preserve">كيف تطبق </w:t>
      </w:r>
      <w:r>
        <w:rPr>
          <w:rFonts w:ascii="Arial" w:eastAsia="Arial" w:hAnsi="Arial" w:cs="Arial"/>
          <w:b/>
          <w:bCs/>
          <w:color w:val="29B0B0"/>
          <w:sz w:val="28"/>
          <w:szCs w:val="28"/>
        </w:rPr>
        <w:t>ACE</w:t>
      </w:r>
      <w:r>
        <w:rPr>
          <w:rFonts w:ascii="Arial" w:eastAsia="Arial" w:hAnsi="Arial" w:cs="Arial"/>
          <w:b/>
          <w:bCs/>
          <w:color w:val="29B0B0"/>
          <w:sz w:val="28"/>
          <w:szCs w:val="28"/>
          <w:rtl/>
        </w:rPr>
        <w:t xml:space="preserve"> (الحضور والالتزام والمشاركة)</w:t>
      </w:r>
      <w:r>
        <w:rPr>
          <w:rFonts w:ascii="Arial" w:eastAsia="Arial" w:hAnsi="Arial" w:cs="Arial"/>
          <w:b/>
          <w:bCs/>
          <w:color w:val="2D2D2D"/>
          <w:sz w:val="28"/>
          <w:szCs w:val="28"/>
          <w:rtl/>
        </w:rPr>
        <w:t xml:space="preserve"> في العام الدراسي!</w:t>
      </w:r>
    </w:p>
    <w:p w:rsidR="00502AB7" w:rsidRDefault="007F2532" w:rsidP="103F9D53">
      <w:pPr>
        <w:widowControl w:val="0"/>
        <w:bidi/>
        <w:spacing w:after="140" w:line="225" w:lineRule="auto"/>
        <w:jc w:val="center"/>
        <w:rPr>
          <w:rFonts w:ascii="Arial" w:eastAsia="Arial" w:hAnsi="Arial" w:cs="Arial"/>
          <w:b/>
          <w:bCs/>
          <w:color w:val="2D2D2D"/>
          <w:sz w:val="22"/>
          <w:szCs w:val="22"/>
          <w:rtl/>
        </w:rPr>
      </w:pPr>
      <w:r>
        <w:rPr>
          <w:rFonts w:ascii="Arial" w:eastAsia="Arial" w:hAnsi="Arial" w:cs="Arial"/>
          <w:b/>
          <w:bCs/>
          <w:color w:val="2D2D2D"/>
          <w:sz w:val="22"/>
          <w:szCs w:val="22"/>
          <w:rtl/>
        </w:rPr>
        <w:t xml:space="preserve">أفضل </w:t>
      </w:r>
      <w:r>
        <w:rPr>
          <w:rFonts w:ascii="Arial" w:eastAsia="Arial" w:hAnsi="Arial" w:cs="Arial"/>
          <w:b/>
          <w:bCs/>
          <w:color w:val="2D2D2D"/>
          <w:sz w:val="22"/>
          <w:szCs w:val="22"/>
        </w:rPr>
        <w:t>10</w:t>
      </w:r>
      <w:r>
        <w:rPr>
          <w:rFonts w:ascii="Arial" w:eastAsia="Arial" w:hAnsi="Arial" w:cs="Arial"/>
          <w:b/>
          <w:bCs/>
          <w:color w:val="2D2D2D"/>
          <w:sz w:val="22"/>
          <w:szCs w:val="22"/>
          <w:rtl/>
        </w:rPr>
        <w:t xml:space="preserve"> طرق تستطيع الأسر من خلالها مساعدة أطفالهم</w:t>
      </w:r>
    </w:p>
    <w:p w:rsidR="0001572C" w:rsidRPr="00B50AFB" w:rsidRDefault="007F2532" w:rsidP="00502AB7">
      <w:pPr>
        <w:widowControl w:val="0"/>
        <w:bidi/>
        <w:spacing w:after="140" w:line="225" w:lineRule="auto"/>
        <w:jc w:val="center"/>
        <w:rPr>
          <w:rFonts w:asciiTheme="minorHAnsi" w:eastAsiaTheme="minorEastAsia" w:hAnsiTheme="minorHAnsi" w:cstheme="minorBidi"/>
          <w:b/>
          <w:bCs/>
          <w:color w:val="2D2D2D"/>
          <w:sz w:val="22"/>
          <w:szCs w:val="22"/>
        </w:rPr>
      </w:pPr>
      <w:r>
        <w:rPr>
          <w:rFonts w:ascii="Arial" w:eastAsia="Arial" w:hAnsi="Arial" w:cs="Arial"/>
          <w:b/>
          <w:bCs/>
          <w:color w:val="2D2D2D"/>
          <w:sz w:val="22"/>
          <w:szCs w:val="22"/>
          <w:rtl/>
        </w:rPr>
        <w:t xml:space="preserve"> </w:t>
      </w:r>
    </w:p>
    <w:p w:rsidR="0001572C" w:rsidRDefault="007F2532" w:rsidP="00502AB7">
      <w:pPr>
        <w:pStyle w:val="ListParagraph"/>
        <w:widowControl w:val="0"/>
        <w:numPr>
          <w:ilvl w:val="0"/>
          <w:numId w:val="6"/>
        </w:numPr>
        <w:bidi/>
        <w:spacing w:after="160" w:line="300" w:lineRule="auto"/>
        <w:rPr>
          <w:rFonts w:asciiTheme="minorHAnsi" w:eastAsiaTheme="minorEastAsia" w:hAnsiTheme="minorHAnsi" w:cstheme="minorBidi"/>
          <w:color w:val="000000" w:themeColor="text1"/>
          <w:sz w:val="22"/>
          <w:szCs w:val="22"/>
        </w:rPr>
      </w:pPr>
      <w:r>
        <w:rPr>
          <w:rFonts w:ascii="Arial" w:eastAsia="Arial" w:hAnsi="Arial" w:cs="Arial"/>
          <w:b/>
          <w:bCs/>
          <w:color w:val="29B0B0"/>
          <w:sz w:val="22"/>
          <w:szCs w:val="22"/>
          <w:rtl/>
        </w:rPr>
        <w:t>وضع روتين صباحي ومسائي</w:t>
      </w:r>
      <w:r>
        <w:rPr>
          <w:rFonts w:ascii="Arial" w:eastAsia="Arial" w:hAnsi="Arial" w:cs="Arial"/>
          <w:color w:val="29B0B0"/>
          <w:sz w:val="22"/>
          <w:szCs w:val="22"/>
        </w:rPr>
        <w:t xml:space="preserve">، </w:t>
      </w:r>
      <w:r>
        <w:rPr>
          <w:rFonts w:ascii="Arial" w:eastAsia="Arial" w:hAnsi="Arial" w:cs="Arial"/>
          <w:sz w:val="22"/>
          <w:szCs w:val="22"/>
          <w:rtl/>
        </w:rPr>
        <w:t>يشمل أوقاتًا متسقة لإنهاء الواجبات المنزلية.</w:t>
      </w:r>
    </w:p>
    <w:p w:rsidR="0001572C" w:rsidRDefault="007F2532" w:rsidP="00502AB7">
      <w:pPr>
        <w:pStyle w:val="ListParagraph"/>
        <w:widowControl w:val="0"/>
        <w:numPr>
          <w:ilvl w:val="0"/>
          <w:numId w:val="6"/>
        </w:numPr>
        <w:bidi/>
        <w:spacing w:after="160" w:line="300" w:lineRule="auto"/>
        <w:rPr>
          <w:color w:val="000000" w:themeColor="text1"/>
          <w:sz w:val="22"/>
          <w:szCs w:val="22"/>
        </w:rPr>
      </w:pPr>
      <w:r>
        <w:rPr>
          <w:rFonts w:ascii="Arial" w:eastAsia="Arial" w:hAnsi="Arial" w:cs="Arial"/>
          <w:b/>
          <w:bCs/>
          <w:color w:val="29B0B0"/>
          <w:sz w:val="22"/>
          <w:szCs w:val="22"/>
          <w:rtl/>
        </w:rPr>
        <w:t>حدد خطة احتياطية</w:t>
      </w:r>
      <w:r>
        <w:rPr>
          <w:rFonts w:ascii="Arial" w:eastAsia="Arial" w:hAnsi="Arial" w:cs="Arial"/>
          <w:color w:val="29B0B0"/>
          <w:sz w:val="22"/>
          <w:szCs w:val="22"/>
        </w:rPr>
        <w:t xml:space="preserve"> </w:t>
      </w:r>
      <w:r>
        <w:rPr>
          <w:rFonts w:ascii="Arial" w:eastAsia="Arial" w:hAnsi="Arial" w:cs="Arial"/>
          <w:sz w:val="22"/>
          <w:szCs w:val="22"/>
          <w:rtl/>
        </w:rPr>
        <w:t>لإيصال طفلك إلى المدرسة إذا كنت غير قادر على اصطحابه.</w:t>
      </w:r>
    </w:p>
    <w:p w:rsidR="0001572C" w:rsidRDefault="007F2532" w:rsidP="00502AB7">
      <w:pPr>
        <w:pStyle w:val="ListParagraph"/>
        <w:widowControl w:val="0"/>
        <w:numPr>
          <w:ilvl w:val="0"/>
          <w:numId w:val="6"/>
        </w:numPr>
        <w:bidi/>
        <w:spacing w:after="160" w:line="300" w:lineRule="auto"/>
        <w:rPr>
          <w:color w:val="000000" w:themeColor="text1"/>
          <w:sz w:val="22"/>
          <w:szCs w:val="22"/>
        </w:rPr>
      </w:pPr>
      <w:r>
        <w:rPr>
          <w:rFonts w:ascii="Arial" w:eastAsia="Arial" w:hAnsi="Arial" w:cs="Arial"/>
          <w:b/>
          <w:bCs/>
          <w:color w:val="29B0B0"/>
          <w:sz w:val="22"/>
          <w:szCs w:val="22"/>
          <w:rtl/>
        </w:rPr>
        <w:t>بادر بجدولة المواعيد الطبية</w:t>
      </w:r>
      <w:r>
        <w:rPr>
          <w:rFonts w:ascii="Arial" w:eastAsia="Arial" w:hAnsi="Arial" w:cs="Arial"/>
          <w:color w:val="29B0B0"/>
          <w:sz w:val="22"/>
          <w:szCs w:val="22"/>
        </w:rPr>
        <w:t xml:space="preserve"> </w:t>
      </w:r>
      <w:r>
        <w:rPr>
          <w:rFonts w:ascii="Arial" w:eastAsia="Arial" w:hAnsi="Arial" w:cs="Arial"/>
          <w:sz w:val="22"/>
          <w:szCs w:val="22"/>
          <w:rtl/>
        </w:rPr>
        <w:t>والإجازات بعيدًا عن الساعات المخصّصة للمدرسة أو خلال العطلات.</w:t>
      </w:r>
    </w:p>
    <w:p w:rsidR="0001572C" w:rsidRDefault="007F2532" w:rsidP="00502AB7">
      <w:pPr>
        <w:pStyle w:val="ListParagraph"/>
        <w:widowControl w:val="0"/>
        <w:numPr>
          <w:ilvl w:val="0"/>
          <w:numId w:val="6"/>
        </w:numPr>
        <w:bidi/>
        <w:spacing w:after="160" w:line="300" w:lineRule="auto"/>
        <w:rPr>
          <w:rFonts w:asciiTheme="minorHAnsi" w:eastAsiaTheme="minorEastAsia" w:hAnsiTheme="minorHAnsi" w:cstheme="minorBidi"/>
          <w:color w:val="000000" w:themeColor="text1"/>
          <w:sz w:val="22"/>
          <w:szCs w:val="22"/>
        </w:rPr>
      </w:pPr>
      <w:r>
        <w:rPr>
          <w:rFonts w:ascii="Arial" w:eastAsia="Arial" w:hAnsi="Arial" w:cs="Arial"/>
          <w:b/>
          <w:bCs/>
          <w:color w:val="29B0B0"/>
          <w:sz w:val="22"/>
          <w:szCs w:val="22"/>
          <w:rtl/>
        </w:rPr>
        <w:t>اسأل طفلك</w:t>
      </w:r>
      <w:r>
        <w:rPr>
          <w:rFonts w:ascii="Arial" w:eastAsia="Arial" w:hAnsi="Arial" w:cs="Arial"/>
          <w:color w:val="29B0B0"/>
          <w:sz w:val="22"/>
          <w:szCs w:val="22"/>
        </w:rPr>
        <w:t xml:space="preserve"> </w:t>
      </w:r>
      <w:r>
        <w:rPr>
          <w:rFonts w:ascii="Arial" w:eastAsia="Arial" w:hAnsi="Arial" w:cs="Arial"/>
          <w:sz w:val="22"/>
          <w:szCs w:val="22"/>
          <w:rtl/>
        </w:rPr>
        <w:t xml:space="preserve">عن أعماله المدرسية وراجع تقدمه وشاركه بانتظام. </w:t>
      </w:r>
    </w:p>
    <w:p w:rsidR="0001572C" w:rsidRDefault="007F2532" w:rsidP="00502AB7">
      <w:pPr>
        <w:pStyle w:val="ListParagraph"/>
        <w:widowControl w:val="0"/>
        <w:numPr>
          <w:ilvl w:val="0"/>
          <w:numId w:val="6"/>
        </w:numPr>
        <w:bidi/>
        <w:spacing w:after="160" w:line="300" w:lineRule="auto"/>
        <w:rPr>
          <w:rFonts w:asciiTheme="minorHAnsi" w:eastAsiaTheme="minorEastAsia" w:hAnsiTheme="minorHAnsi" w:cstheme="minorBidi"/>
          <w:color w:val="000000" w:themeColor="text1"/>
          <w:sz w:val="22"/>
          <w:szCs w:val="22"/>
        </w:rPr>
      </w:pPr>
      <w:r>
        <w:rPr>
          <w:rFonts w:ascii="Arial" w:eastAsia="Arial" w:hAnsi="Arial" w:cs="Arial"/>
          <w:b/>
          <w:bCs/>
          <w:color w:val="29B0B0"/>
          <w:sz w:val="22"/>
          <w:szCs w:val="22"/>
          <w:rtl/>
        </w:rPr>
        <w:t>تحدث إلى معلميه</w:t>
      </w:r>
      <w:r>
        <w:rPr>
          <w:rFonts w:ascii="Arial" w:eastAsia="Arial" w:hAnsi="Arial" w:cs="Arial"/>
          <w:color w:val="29B0B0"/>
          <w:sz w:val="22"/>
          <w:szCs w:val="22"/>
        </w:rPr>
        <w:t xml:space="preserve"> </w:t>
      </w:r>
      <w:r>
        <w:rPr>
          <w:rFonts w:ascii="Arial" w:eastAsia="Arial" w:hAnsi="Arial" w:cs="Arial"/>
          <w:sz w:val="22"/>
          <w:szCs w:val="22"/>
          <w:rtl/>
        </w:rPr>
        <w:t xml:space="preserve">لمناقشة أي مخاوف، وابقَ على تواصل بشأن التغيب ومواكبة الأعمال المدرسية. </w:t>
      </w:r>
    </w:p>
    <w:p w:rsidR="0001572C" w:rsidRDefault="007F2532" w:rsidP="00502AB7">
      <w:pPr>
        <w:pStyle w:val="ListParagraph"/>
        <w:widowControl w:val="0"/>
        <w:numPr>
          <w:ilvl w:val="0"/>
          <w:numId w:val="6"/>
        </w:numPr>
        <w:bidi/>
        <w:spacing w:after="0" w:line="300" w:lineRule="auto"/>
        <w:rPr>
          <w:rFonts w:asciiTheme="minorHAnsi" w:eastAsiaTheme="minorEastAsia" w:hAnsiTheme="minorHAnsi" w:cstheme="minorBidi"/>
          <w:color w:val="000000" w:themeColor="text1"/>
          <w:sz w:val="22"/>
          <w:szCs w:val="22"/>
        </w:rPr>
      </w:pPr>
      <w:r>
        <w:rPr>
          <w:rFonts w:ascii="Arial" w:eastAsia="Arial" w:hAnsi="Arial" w:cs="Arial"/>
          <w:b/>
          <w:bCs/>
          <w:color w:val="29B0B0"/>
          <w:sz w:val="22"/>
          <w:szCs w:val="22"/>
          <w:rtl/>
        </w:rPr>
        <w:t>كن على دراية بأصدقاء طفلك</w:t>
      </w:r>
      <w:r>
        <w:rPr>
          <w:rFonts w:ascii="Arial" w:eastAsia="Arial" w:hAnsi="Arial" w:cs="Arial"/>
          <w:color w:val="29B0B0"/>
          <w:sz w:val="22"/>
          <w:szCs w:val="22"/>
        </w:rPr>
        <w:t xml:space="preserve"> </w:t>
      </w:r>
      <w:r>
        <w:rPr>
          <w:rFonts w:ascii="Arial" w:eastAsia="Arial" w:hAnsi="Arial" w:cs="Arial"/>
          <w:sz w:val="22"/>
          <w:szCs w:val="22"/>
          <w:rtl/>
        </w:rPr>
        <w:t>وتأكد أنه بمنأى عن المتنمرين ومتنمري الإنترنت وغير ذلك من التهديدات.</w:t>
      </w:r>
    </w:p>
    <w:p w:rsidR="0001572C" w:rsidRDefault="007F2532" w:rsidP="00502AB7">
      <w:pPr>
        <w:pStyle w:val="ListParagraph"/>
        <w:widowControl w:val="0"/>
        <w:numPr>
          <w:ilvl w:val="0"/>
          <w:numId w:val="6"/>
        </w:numPr>
        <w:bidi/>
        <w:spacing w:after="160" w:line="300" w:lineRule="auto"/>
        <w:rPr>
          <w:color w:val="000000" w:themeColor="text1"/>
          <w:sz w:val="22"/>
          <w:szCs w:val="22"/>
        </w:rPr>
      </w:pPr>
      <w:r>
        <w:rPr>
          <w:rFonts w:ascii="Arial" w:eastAsia="Arial" w:hAnsi="Arial" w:cs="Arial"/>
          <w:b/>
          <w:bCs/>
          <w:color w:val="29B0B0"/>
          <w:sz w:val="22"/>
          <w:szCs w:val="22"/>
          <w:rtl/>
        </w:rPr>
        <w:t>حافظ على صحة طفلك</w:t>
      </w:r>
      <w:r>
        <w:rPr>
          <w:rFonts w:ascii="Arial" w:eastAsia="Arial" w:hAnsi="Arial" w:cs="Arial"/>
          <w:color w:val="29B0B0"/>
          <w:sz w:val="22"/>
          <w:szCs w:val="22"/>
        </w:rPr>
        <w:t xml:space="preserve"> </w:t>
      </w:r>
      <w:r>
        <w:rPr>
          <w:rFonts w:ascii="Arial" w:eastAsia="Arial" w:hAnsi="Arial" w:cs="Arial"/>
          <w:sz w:val="22"/>
          <w:szCs w:val="22"/>
          <w:rtl/>
        </w:rPr>
        <w:t>من خلال جدولة لقاحات الإنفلونزا والتطعيمات الأخرى المطلوبة.</w:t>
      </w:r>
    </w:p>
    <w:p w:rsidR="0001572C" w:rsidRDefault="007F2532" w:rsidP="00502AB7">
      <w:pPr>
        <w:pStyle w:val="ListParagraph"/>
        <w:widowControl w:val="0"/>
        <w:numPr>
          <w:ilvl w:val="0"/>
          <w:numId w:val="6"/>
        </w:numPr>
        <w:bidi/>
        <w:spacing w:after="160" w:line="300" w:lineRule="auto"/>
        <w:rPr>
          <w:color w:val="000000" w:themeColor="text1"/>
          <w:sz w:val="22"/>
          <w:szCs w:val="22"/>
        </w:rPr>
      </w:pPr>
      <w:r>
        <w:rPr>
          <w:rFonts w:ascii="Arial" w:eastAsia="Arial" w:hAnsi="Arial" w:cs="Arial"/>
          <w:b/>
          <w:bCs/>
          <w:color w:val="29B0B0"/>
          <w:sz w:val="22"/>
          <w:szCs w:val="22"/>
          <w:rtl/>
        </w:rPr>
        <w:t>عالج المشكلات السلوكية</w:t>
      </w:r>
      <w:r>
        <w:rPr>
          <w:rFonts w:ascii="Arial" w:eastAsia="Arial" w:hAnsi="Arial" w:cs="Arial"/>
          <w:color w:val="29B0B0"/>
          <w:sz w:val="22"/>
          <w:szCs w:val="22"/>
        </w:rPr>
        <w:t xml:space="preserve"> </w:t>
      </w:r>
      <w:r>
        <w:rPr>
          <w:rFonts w:ascii="Arial" w:eastAsia="Arial" w:hAnsi="Arial" w:cs="Arial"/>
          <w:sz w:val="22"/>
          <w:szCs w:val="22"/>
          <w:rtl/>
        </w:rPr>
        <w:t>وتحدث إلى معلميه لملاحظة أي تغيرات في مواقف طفلك.</w:t>
      </w:r>
    </w:p>
    <w:p w:rsidR="0001572C" w:rsidRDefault="007F2532" w:rsidP="00502AB7">
      <w:pPr>
        <w:pStyle w:val="ListParagraph"/>
        <w:widowControl w:val="0"/>
        <w:numPr>
          <w:ilvl w:val="0"/>
          <w:numId w:val="6"/>
        </w:numPr>
        <w:bidi/>
        <w:spacing w:after="160" w:line="300" w:lineRule="auto"/>
        <w:rPr>
          <w:rFonts w:asciiTheme="minorHAnsi" w:eastAsiaTheme="minorEastAsia" w:hAnsiTheme="minorHAnsi" w:cstheme="minorBidi"/>
          <w:color w:val="000000" w:themeColor="text1"/>
          <w:sz w:val="22"/>
          <w:szCs w:val="22"/>
        </w:rPr>
      </w:pPr>
      <w:r>
        <w:rPr>
          <w:rFonts w:ascii="Arial" w:eastAsia="Arial" w:hAnsi="Arial" w:cs="Arial"/>
          <w:b/>
          <w:bCs/>
          <w:color w:val="29B0B0"/>
          <w:sz w:val="22"/>
          <w:szCs w:val="22"/>
          <w:rtl/>
        </w:rPr>
        <w:t>تعلم سياسة حضور المدرسة</w:t>
      </w:r>
      <w:r>
        <w:rPr>
          <w:rFonts w:ascii="Arial" w:eastAsia="Arial" w:hAnsi="Arial" w:cs="Arial"/>
          <w:color w:val="29B0B0"/>
          <w:sz w:val="22"/>
          <w:szCs w:val="22"/>
        </w:rPr>
        <w:t xml:space="preserve"> </w:t>
      </w:r>
      <w:r>
        <w:rPr>
          <w:rFonts w:ascii="Arial" w:eastAsia="Arial" w:hAnsi="Arial" w:cs="Arial"/>
          <w:sz w:val="22"/>
          <w:szCs w:val="22"/>
          <w:rtl/>
        </w:rPr>
        <w:t xml:space="preserve">وتحقق من مرات تغيب طفلك ودرجاته بانتظام.  </w:t>
      </w:r>
    </w:p>
    <w:p w:rsidR="0001572C" w:rsidRDefault="007F2532" w:rsidP="00502AB7">
      <w:pPr>
        <w:pStyle w:val="ListParagraph"/>
        <w:widowControl w:val="0"/>
        <w:numPr>
          <w:ilvl w:val="0"/>
          <w:numId w:val="6"/>
        </w:numPr>
        <w:bidi/>
        <w:spacing w:after="160" w:line="300" w:lineRule="auto"/>
        <w:rPr>
          <w:rFonts w:asciiTheme="minorHAnsi" w:eastAsiaTheme="minorEastAsia" w:hAnsiTheme="minorHAnsi" w:cstheme="minorBidi"/>
          <w:color w:val="000000" w:themeColor="text1"/>
          <w:sz w:val="22"/>
          <w:szCs w:val="22"/>
        </w:rPr>
      </w:pPr>
      <w:r>
        <w:rPr>
          <w:rFonts w:ascii="Arial" w:eastAsia="Arial" w:hAnsi="Arial" w:cs="Arial"/>
          <w:b/>
          <w:bCs/>
          <w:color w:val="29B0B0"/>
          <w:sz w:val="22"/>
          <w:szCs w:val="22"/>
          <w:rtl/>
        </w:rPr>
        <w:t>تواصل مع المسؤولين بالمدرسة</w:t>
      </w:r>
      <w:r>
        <w:rPr>
          <w:rFonts w:ascii="Arial" w:eastAsia="Arial" w:hAnsi="Arial" w:cs="Arial"/>
          <w:color w:val="29B0B0"/>
          <w:sz w:val="22"/>
          <w:szCs w:val="22"/>
        </w:rPr>
        <w:t xml:space="preserve"> </w:t>
      </w:r>
      <w:r>
        <w:rPr>
          <w:rFonts w:ascii="Arial" w:eastAsia="Arial" w:hAnsi="Arial" w:cs="Arial"/>
          <w:sz w:val="22"/>
          <w:szCs w:val="22"/>
          <w:rtl/>
        </w:rPr>
        <w:t>والمعلمين وبرامج ما بعد المدرسة ووكالات المجتمع المحلي والآباء إذا احتجت إلى المساعدة.  </w:t>
      </w:r>
      <w:r>
        <w:rPr>
          <w:rFonts w:ascii="Arial" w:eastAsia="Arial" w:hAnsi="Arial" w:cs="Arial"/>
          <w:b/>
          <w:bCs/>
          <w:sz w:val="22"/>
          <w:szCs w:val="22"/>
        </w:rPr>
        <w:t xml:space="preserve"> </w:t>
      </w:r>
    </w:p>
    <w:p w:rsidR="001C047A" w:rsidRDefault="00502AB7" w:rsidP="001C047A">
      <w:pPr>
        <w:widowControl w:val="0"/>
        <w:ind w:left="360"/>
        <w:jc w:val="center"/>
        <w:rPr>
          <w:rFonts w:asciiTheme="minorHAnsi" w:eastAsiaTheme="minorEastAsia" w:hAnsiTheme="minorHAnsi" w:cstheme="minorBidi"/>
          <w14:ligatures w14:val="none"/>
        </w:rPr>
      </w:pPr>
      <w:r>
        <w:rPr>
          <w:rFonts w:asciiTheme="minorHAnsi" w:eastAsiaTheme="minorEastAsia" w:hAnsiTheme="minorHAnsi" w:cstheme="minorBidi"/>
          <w14:ligatures w14:val="none"/>
        </w:rPr>
        <w:br w:type="column"/>
      </w:r>
      <w:r w:rsidR="007F2532">
        <w:rPr>
          <w:noProof/>
        </w:rPr>
        <w:drawing>
          <wp:inline distT="0" distB="0" distL="0" distR="0">
            <wp:extent cx="1891798" cy="9902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36786"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1891798" cy="990211"/>
                    </a:xfrm>
                    <a:prstGeom prst="rect">
                      <a:avLst/>
                    </a:prstGeom>
                  </pic:spPr>
                </pic:pic>
              </a:graphicData>
            </a:graphic>
          </wp:inline>
        </w:drawing>
      </w:r>
    </w:p>
    <w:p w:rsidR="001C047A" w:rsidRPr="00502AB7" w:rsidRDefault="007F2532" w:rsidP="269C71D2">
      <w:pPr>
        <w:widowControl w:val="0"/>
        <w:bidi/>
        <w:ind w:left="360"/>
        <w:rPr>
          <w:rStyle w:val="normaltextrun"/>
          <w:rFonts w:asciiTheme="minorHAnsi" w:hAnsiTheme="minorHAnsi" w:cs="Segoe UI"/>
          <w:color w:val="2D2D2D"/>
          <w:sz w:val="22"/>
          <w:szCs w:val="22"/>
        </w:rPr>
      </w:pPr>
      <w:r w:rsidRPr="00502AB7">
        <w:rPr>
          <w:rFonts w:ascii="Arial" w:eastAsia="Arial" w:hAnsi="Arial" w:cs="Arial"/>
          <w:sz w:val="22"/>
          <w:szCs w:val="22"/>
          <w:rtl/>
        </w:rPr>
        <w:t>نريد مساعدة طفلك:</w:t>
      </w:r>
      <w:r w:rsidRPr="00502AB7">
        <w:rPr>
          <w:rFonts w:ascii="Arial" w:eastAsia="Arial" w:hAnsi="Arial" w:cs="Arial"/>
          <w:sz w:val="22"/>
          <w:szCs w:val="22"/>
          <w:rtl/>
        </w:rPr>
        <w:br/>
      </w:r>
      <w:r w:rsidRPr="00502AB7">
        <w:rPr>
          <w:rFonts w:ascii="Arial" w:eastAsia="Arial" w:hAnsi="Arial" w:cs="Arial"/>
          <w:b/>
          <w:bCs/>
          <w:color w:val="2D2D2D"/>
          <w:sz w:val="22"/>
          <w:szCs w:val="22"/>
          <w:rtl/>
        </w:rPr>
        <w:t>الحضور </w:t>
      </w:r>
      <w:r w:rsidRPr="00502AB7">
        <w:rPr>
          <w:rFonts w:ascii="Arial" w:eastAsia="Arial" w:hAnsi="Arial" w:cs="Arial"/>
          <w:color w:val="2D2D2D"/>
          <w:sz w:val="22"/>
          <w:szCs w:val="22"/>
          <w:rtl/>
        </w:rPr>
        <w:t>– من خلال التواجد للتعلم عن بُعد أو داخل الحرم المدرسي والشعور بالعافية </w:t>
      </w:r>
      <w:r w:rsidRPr="00502AB7">
        <w:rPr>
          <w:rFonts w:ascii="Arial" w:eastAsia="Arial" w:hAnsi="Arial" w:cs="Arial"/>
          <w:color w:val="2D2D2D"/>
          <w:sz w:val="22"/>
          <w:szCs w:val="22"/>
          <w:rtl/>
        </w:rPr>
        <w:br/>
        <w:t>والأمان والانتماء  </w:t>
      </w:r>
      <w:r w:rsidRPr="00502AB7">
        <w:rPr>
          <w:rFonts w:ascii="Arial" w:eastAsia="Arial" w:hAnsi="Arial" w:cs="Arial"/>
          <w:sz w:val="22"/>
          <w:szCs w:val="22"/>
          <w:rtl/>
        </w:rPr>
        <w:br/>
      </w:r>
      <w:r w:rsidRPr="00502AB7">
        <w:rPr>
          <w:rFonts w:ascii="Arial" w:eastAsia="Arial" w:hAnsi="Arial" w:cs="Arial"/>
          <w:b/>
          <w:bCs/>
          <w:color w:val="2D2D2D"/>
          <w:sz w:val="22"/>
          <w:szCs w:val="22"/>
          <w:rtl/>
        </w:rPr>
        <w:t>الالتزام</w:t>
      </w:r>
      <w:r w:rsidRPr="00502AB7">
        <w:rPr>
          <w:rFonts w:ascii="Arial" w:eastAsia="Arial" w:hAnsi="Arial" w:cs="Arial"/>
          <w:color w:val="2D2D2D"/>
          <w:sz w:val="22"/>
          <w:szCs w:val="22"/>
          <w:rtl/>
        </w:rPr>
        <w:t> – من خلال إظهار التفاني في التعلم والشعور بالارتباط بما يتم تدريسه   </w:t>
      </w:r>
      <w:r w:rsidRPr="00502AB7">
        <w:rPr>
          <w:rFonts w:ascii="Arial" w:eastAsia="Arial" w:hAnsi="Arial" w:cs="Arial"/>
          <w:sz w:val="22"/>
          <w:szCs w:val="22"/>
          <w:rtl/>
        </w:rPr>
        <w:br/>
      </w:r>
      <w:r w:rsidRPr="00502AB7">
        <w:rPr>
          <w:rFonts w:ascii="Arial" w:eastAsia="Arial" w:hAnsi="Arial" w:cs="Arial"/>
          <w:b/>
          <w:bCs/>
          <w:color w:val="2D2D2D"/>
          <w:sz w:val="22"/>
          <w:szCs w:val="22"/>
          <w:rtl/>
        </w:rPr>
        <w:t>المشاركة</w:t>
      </w:r>
      <w:r w:rsidRPr="00502AB7">
        <w:rPr>
          <w:rFonts w:ascii="Arial" w:eastAsia="Arial" w:hAnsi="Arial" w:cs="Arial"/>
          <w:color w:val="2D2D2D"/>
          <w:sz w:val="22"/>
          <w:szCs w:val="22"/>
          <w:rtl/>
        </w:rPr>
        <w:t> – من خلال إظهار التقدم الدراسي والشعور بالثقة والإنجاز    </w:t>
      </w:r>
    </w:p>
    <w:p w:rsidR="001C047A" w:rsidRDefault="001C047A" w:rsidP="00E00029">
      <w:pPr>
        <w:widowControl w:val="0"/>
        <w:jc w:val="center"/>
        <w:rPr>
          <w:rFonts w:asciiTheme="minorHAnsi" w:eastAsiaTheme="minorEastAsia" w:hAnsiTheme="minorHAnsi" w:cstheme="minorBidi"/>
          <w:b/>
          <w:bCs/>
          <w:sz w:val="28"/>
          <w:szCs w:val="28"/>
        </w:rPr>
      </w:pPr>
    </w:p>
    <w:p w:rsidR="00E00029" w:rsidRDefault="007F2532" w:rsidP="00E00029">
      <w:pPr>
        <w:widowControl w:val="0"/>
        <w:jc w:val="center"/>
        <w:rPr>
          <w:rFonts w:asciiTheme="minorHAnsi" w:eastAsiaTheme="minorEastAsia" w:hAnsiTheme="minorHAnsi" w:cstheme="minorBidi"/>
          <w:b/>
          <w:bCs/>
          <w:sz w:val="28"/>
          <w:szCs w:val="28"/>
        </w:rPr>
      </w:pPr>
      <w:r>
        <w:rPr>
          <w:noProof/>
        </w:rPr>
        <w:drawing>
          <wp:anchor distT="0" distB="0" distL="114300" distR="114300" simplePos="0" relativeHeight="251658240" behindDoc="0" locked="0" layoutInCell="1" allowOverlap="1">
            <wp:simplePos x="0" y="0"/>
            <wp:positionH relativeFrom="column">
              <wp:posOffset>3288665</wp:posOffset>
            </wp:positionH>
            <wp:positionV relativeFrom="paragraph">
              <wp:posOffset>1710690</wp:posOffset>
            </wp:positionV>
            <wp:extent cx="1423670" cy="7448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94061"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3670" cy="7448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163830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3824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rsidR="008E11CC" w:rsidRDefault="008E11CC" w:rsidP="007803AB">
      <w:pPr>
        <w:ind w:left="360"/>
        <w:jc w:val="center"/>
        <w:rPr>
          <w:rFonts w:asciiTheme="minorHAnsi" w:eastAsiaTheme="minorEastAsia" w:hAnsiTheme="minorHAnsi" w:cstheme="minorBidi"/>
          <w:b/>
          <w:bCs/>
          <w:color w:val="29B0B0"/>
          <w:sz w:val="22"/>
          <w:szCs w:val="22"/>
        </w:rPr>
      </w:pPr>
    </w:p>
    <w:p w:rsidR="00E00029" w:rsidRPr="001C047A" w:rsidRDefault="007F2532" w:rsidP="269C71D2">
      <w:pPr>
        <w:bidi/>
        <w:ind w:left="360"/>
        <w:jc w:val="center"/>
        <w:rPr>
          <w:rFonts w:asciiTheme="minorHAnsi" w:eastAsiaTheme="minorEastAsia" w:hAnsiTheme="minorHAnsi" w:cstheme="minorBidi"/>
          <w:b/>
          <w:bCs/>
          <w:color w:val="29B0B0"/>
          <w:sz w:val="22"/>
          <w:szCs w:val="22"/>
        </w:rPr>
      </w:pPr>
      <w:r>
        <w:rPr>
          <w:rFonts w:ascii="Arial" w:eastAsia="Arial" w:hAnsi="Arial" w:cs="Arial"/>
          <w:b/>
          <w:bCs/>
          <w:color w:val="29B0B0"/>
          <w:sz w:val="22"/>
          <w:szCs w:val="22"/>
        </w:rPr>
        <w:t>#AttendanceMatters #ACEit</w:t>
      </w:r>
    </w:p>
    <w:p w:rsidR="00E00029" w:rsidRDefault="007F2532" w:rsidP="007803AB">
      <w:pPr>
        <w:bidi/>
        <w:ind w:left="360"/>
        <w:jc w:val="center"/>
        <w:rPr>
          <w:rFonts w:asciiTheme="minorHAnsi" w:eastAsiaTheme="minorEastAsia" w:hAnsiTheme="minorHAnsi" w:cstheme="minorBidi"/>
          <w:color w:val="000000" w:themeColor="text1"/>
          <w:sz w:val="18"/>
          <w:szCs w:val="18"/>
        </w:rPr>
      </w:pPr>
      <w:r>
        <w:rPr>
          <w:rFonts w:ascii="Arial" w:eastAsia="Arial" w:hAnsi="Arial" w:cs="Arial"/>
          <w:sz w:val="18"/>
          <w:szCs w:val="18"/>
          <w:rtl/>
        </w:rPr>
        <w:t xml:space="preserve">تابع </w:t>
      </w:r>
      <w:r>
        <w:rPr>
          <w:rFonts w:ascii="Arial" w:eastAsia="Arial" w:hAnsi="Arial" w:cs="Arial"/>
          <w:sz w:val="18"/>
          <w:szCs w:val="18"/>
        </w:rPr>
        <w:t>E3 Alliance</w:t>
      </w:r>
      <w:r>
        <w:rPr>
          <w:rFonts w:ascii="Arial" w:eastAsia="Arial" w:hAnsi="Arial" w:cs="Arial"/>
          <w:sz w:val="18"/>
          <w:szCs w:val="18"/>
          <w:rtl/>
        </w:rPr>
        <w:t xml:space="preserve"> على </w:t>
      </w:r>
      <w:r>
        <w:rPr>
          <w:rFonts w:ascii="Arial" w:eastAsia="Arial" w:hAnsi="Arial" w:cs="Arial"/>
          <w:sz w:val="18"/>
          <w:szCs w:val="18"/>
          <w:rtl/>
        </w:rPr>
        <w:br/>
      </w:r>
      <w:r>
        <w:rPr>
          <w:rFonts w:ascii="Arial" w:eastAsia="Arial" w:hAnsi="Arial" w:cs="Arial"/>
          <w:sz w:val="18"/>
          <w:szCs w:val="18"/>
        </w:rPr>
        <w:t>Instagram</w:t>
      </w:r>
      <w:r>
        <w:rPr>
          <w:rFonts w:ascii="Arial" w:eastAsia="Arial" w:hAnsi="Arial" w:cs="Arial"/>
          <w:sz w:val="18"/>
          <w:szCs w:val="18"/>
          <w:rtl/>
        </w:rPr>
        <w:t xml:space="preserve"> و</w:t>
      </w:r>
      <w:r>
        <w:rPr>
          <w:rFonts w:ascii="Arial" w:eastAsia="Arial" w:hAnsi="Arial" w:cs="Arial"/>
          <w:sz w:val="18"/>
          <w:szCs w:val="18"/>
        </w:rPr>
        <w:t>Facebook</w:t>
      </w:r>
      <w:r>
        <w:rPr>
          <w:rFonts w:ascii="Arial" w:eastAsia="Arial" w:hAnsi="Arial" w:cs="Arial"/>
          <w:sz w:val="18"/>
          <w:szCs w:val="18"/>
          <w:rtl/>
        </w:rPr>
        <w:t xml:space="preserve"> و</w:t>
      </w:r>
      <w:r>
        <w:rPr>
          <w:rFonts w:ascii="Arial" w:eastAsia="Arial" w:hAnsi="Arial" w:cs="Arial"/>
          <w:sz w:val="18"/>
          <w:szCs w:val="18"/>
        </w:rPr>
        <w:t>Twitter</w:t>
      </w:r>
      <w:r>
        <w:rPr>
          <w:rFonts w:ascii="Arial" w:eastAsia="Arial" w:hAnsi="Arial" w:cs="Arial"/>
          <w:sz w:val="18"/>
          <w:szCs w:val="18"/>
          <w:rtl/>
        </w:rPr>
        <w:t>.</w:t>
      </w:r>
    </w:p>
    <w:p w:rsidR="00EE678A" w:rsidRPr="001C047A" w:rsidRDefault="00EE678A" w:rsidP="00E00029">
      <w:pPr>
        <w:ind w:left="360"/>
        <w:jc w:val="center"/>
        <w:rPr>
          <w:rFonts w:asciiTheme="minorHAnsi" w:eastAsiaTheme="minorEastAsia" w:hAnsiTheme="minorHAnsi" w:cstheme="minorBidi"/>
          <w:color w:val="000000" w:themeColor="text1"/>
          <w:sz w:val="18"/>
          <w:szCs w:val="18"/>
        </w:rPr>
      </w:pPr>
    </w:p>
    <w:p w:rsidR="00E00029" w:rsidRPr="00EE678A" w:rsidRDefault="007F2532" w:rsidP="00E00029">
      <w:pPr>
        <w:bidi/>
        <w:ind w:left="360"/>
        <w:jc w:val="center"/>
        <w:rPr>
          <w:rFonts w:asciiTheme="minorHAnsi" w:eastAsiaTheme="minorEastAsia" w:hAnsiTheme="minorHAnsi" w:cstheme="minorBidi"/>
          <w:b/>
          <w:bCs/>
          <w:color w:val="29B0B0"/>
          <w:sz w:val="28"/>
          <w:szCs w:val="28"/>
          <w:u w:val="single"/>
        </w:rPr>
      </w:pPr>
      <w:r>
        <w:rPr>
          <w:rFonts w:ascii="Arial" w:eastAsia="Arial" w:hAnsi="Arial" w:cs="Arial"/>
          <w:b/>
          <w:bCs/>
          <w:color w:val="29B0B0"/>
          <w:sz w:val="28"/>
          <w:szCs w:val="28"/>
          <w:u w:val="single"/>
        </w:rPr>
        <w:t>ace.e3alliance.org/family</w:t>
      </w:r>
    </w:p>
    <w:p w:rsidR="0000249B" w:rsidRDefault="0000249B" w:rsidP="103F9D53">
      <w:pPr>
        <w:widowControl w:val="0"/>
        <w:rPr>
          <w:rFonts w:asciiTheme="minorHAnsi" w:eastAsiaTheme="minorEastAsia" w:hAnsiTheme="minorHAnsi" w:cstheme="minorBidi"/>
          <w:b/>
          <w:bCs/>
          <w:sz w:val="28"/>
          <w:szCs w:val="28"/>
        </w:rPr>
      </w:pPr>
    </w:p>
    <w:p w:rsidR="00B50AFB" w:rsidRDefault="007F2532" w:rsidP="269C71D2">
      <w:pPr>
        <w:widowControl w:val="0"/>
        <w:rPr>
          <w:rFonts w:asciiTheme="minorHAnsi" w:eastAsiaTheme="minorEastAsia" w:hAnsiTheme="minorHAnsi" w:cstheme="minorBidi"/>
          <w:b/>
          <w:bCs/>
          <w:sz w:val="28"/>
          <w:szCs w:val="28"/>
        </w:rPr>
      </w:pPr>
      <w:r>
        <w:rPr>
          <w:noProof/>
        </w:rPr>
        <w:drawing>
          <wp:inline distT="0" distB="0" distL="0" distR="0">
            <wp:extent cx="27432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18443"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743200" cy="1790700"/>
                    </a:xfrm>
                    <a:prstGeom prst="rect">
                      <a:avLst/>
                    </a:prstGeom>
                  </pic:spPr>
                </pic:pic>
              </a:graphicData>
            </a:graphic>
          </wp:inline>
        </w:drawing>
      </w:r>
    </w:p>
    <w:p w:rsidR="006333D2" w:rsidRPr="00FA77C3" w:rsidRDefault="006333D2" w:rsidP="00C62EBB">
      <w:pPr>
        <w:jc w:val="center"/>
        <w:rPr>
          <w:rFonts w:asciiTheme="minorHAnsi" w:eastAsiaTheme="minorEastAsia" w:hAnsiTheme="minorHAnsi" w:cstheme="minorBidi"/>
          <w:b/>
          <w:bCs/>
          <w:color w:val="29B0B0"/>
          <w:sz w:val="10"/>
          <w:szCs w:val="10"/>
        </w:rPr>
      </w:pPr>
    </w:p>
    <w:p w:rsidR="00C62EBB" w:rsidRPr="006333D2" w:rsidRDefault="007F2532" w:rsidP="00BE1657">
      <w:pPr>
        <w:bidi/>
        <w:spacing w:line="240" w:lineRule="auto"/>
        <w:jc w:val="center"/>
        <w:rPr>
          <w:rFonts w:asciiTheme="minorHAnsi" w:eastAsiaTheme="minorEastAsia" w:hAnsiTheme="minorHAnsi" w:cstheme="minorBidi"/>
          <w:b/>
          <w:bCs/>
          <w:color w:val="29B0B0"/>
          <w:sz w:val="52"/>
          <w:szCs w:val="52"/>
        </w:rPr>
      </w:pPr>
      <w:r>
        <w:rPr>
          <w:rFonts w:ascii="Arial" w:eastAsia="Arial" w:hAnsi="Arial" w:cs="Arial"/>
          <w:b/>
          <w:bCs/>
          <w:color w:val="29B0B0"/>
          <w:sz w:val="52"/>
          <w:szCs w:val="52"/>
          <w:rtl/>
        </w:rPr>
        <w:t>دليل الأسرة بشأن الحضور المدرسي في تكساس</w:t>
      </w:r>
    </w:p>
    <w:p w:rsidR="00C62EBB" w:rsidRPr="00AA0EAD" w:rsidRDefault="007F2532" w:rsidP="00C62EBB">
      <w:pPr>
        <w:bidi/>
        <w:jc w:val="center"/>
        <w:rPr>
          <w:rFonts w:asciiTheme="minorHAnsi" w:eastAsiaTheme="minorEastAsia" w:hAnsiTheme="minorHAnsi" w:cstheme="minorBidi"/>
          <w:i/>
          <w:iCs/>
          <w:color w:val="2D2D2D"/>
          <w:sz w:val="28"/>
          <w:szCs w:val="28"/>
        </w:rPr>
      </w:pPr>
      <w:r>
        <w:rPr>
          <w:rFonts w:ascii="Arial" w:eastAsia="Arial" w:hAnsi="Arial" w:cs="Arial"/>
          <w:i/>
          <w:iCs/>
          <w:color w:val="2D2D2D"/>
          <w:sz w:val="28"/>
          <w:szCs w:val="28"/>
          <w:rtl/>
        </w:rPr>
        <w:t>تُصبح الأسر والمدارس شركاء رائعين عند العمل معًا على تحسين الحضور!</w:t>
      </w:r>
    </w:p>
    <w:p w:rsidR="001C047A" w:rsidRDefault="001C047A" w:rsidP="103F9D53">
      <w:pPr>
        <w:widowControl w:val="0"/>
        <w:rPr>
          <w:rFonts w:asciiTheme="minorHAnsi" w:eastAsiaTheme="minorEastAsia" w:hAnsiTheme="minorHAnsi" w:cstheme="minorBidi"/>
          <w:b/>
          <w:bCs/>
          <w:sz w:val="28"/>
          <w:szCs w:val="28"/>
        </w:rPr>
      </w:pPr>
    </w:p>
    <w:p w:rsidR="001C047A" w:rsidRDefault="001C047A" w:rsidP="103F9D53">
      <w:pPr>
        <w:widowControl w:val="0"/>
        <w:rPr>
          <w:rFonts w:asciiTheme="minorHAnsi" w:eastAsiaTheme="minorEastAsia" w:hAnsiTheme="minorHAnsi" w:cstheme="minorBidi"/>
          <w:b/>
          <w:bCs/>
          <w:sz w:val="28"/>
          <w:szCs w:val="28"/>
        </w:rPr>
      </w:pPr>
    </w:p>
    <w:p w:rsidR="001C047A" w:rsidRDefault="00502AB7" w:rsidP="103F9D53">
      <w:pPr>
        <w:widowControl w:val="0"/>
        <w:rPr>
          <w:rFonts w:asciiTheme="minorHAnsi" w:eastAsiaTheme="minorEastAsia" w:hAnsiTheme="minorHAnsi" w:cstheme="minorBidi"/>
          <w:b/>
          <w:bCs/>
          <w:sz w:val="28"/>
          <w:szCs w:val="28"/>
        </w:rPr>
      </w:pPr>
      <w:r>
        <w:rPr>
          <w:noProof/>
        </w:rPr>
        <w:drawing>
          <wp:anchor distT="0" distB="0" distL="114300" distR="114300" simplePos="0" relativeHeight="251659264" behindDoc="0" locked="0" layoutInCell="1" allowOverlap="1">
            <wp:simplePos x="0" y="0"/>
            <wp:positionH relativeFrom="column">
              <wp:posOffset>1476375</wp:posOffset>
            </wp:positionH>
            <wp:positionV relativeFrom="paragraph">
              <wp:posOffset>286385</wp:posOffset>
            </wp:positionV>
            <wp:extent cx="1130300" cy="1130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84302"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14:sizeRelH relativeFrom="page">
              <wp14:pctWidth>0</wp14:pctWidth>
            </wp14:sizeRelH>
            <wp14:sizeRelV relativeFrom="page">
              <wp14:pctHeight>0</wp14:pctHeight>
            </wp14:sizeRelV>
          </wp:anchor>
        </w:drawing>
      </w:r>
    </w:p>
    <w:p w:rsidR="269C71D2" w:rsidRDefault="007F2532">
      <w:r>
        <w:br w:type="page"/>
      </w:r>
    </w:p>
    <w:p w:rsidR="0001572C" w:rsidRDefault="007F2532" w:rsidP="103F9D53">
      <w:pPr>
        <w:widowControl w:val="0"/>
        <w:bidi/>
        <w:rPr>
          <w:rFonts w:asciiTheme="minorHAnsi" w:eastAsiaTheme="minorEastAsia" w:hAnsiTheme="minorHAnsi" w:cstheme="minorBidi"/>
          <w:b/>
          <w:bCs/>
          <w:sz w:val="22"/>
          <w:szCs w:val="22"/>
        </w:rPr>
      </w:pPr>
      <w:r>
        <w:rPr>
          <w:rFonts w:ascii="Arial" w:eastAsia="Arial" w:hAnsi="Arial" w:cs="Arial"/>
          <w:b/>
          <w:bCs/>
          <w:sz w:val="28"/>
          <w:szCs w:val="28"/>
          <w:rtl/>
        </w:rPr>
        <w:lastRenderedPageBreak/>
        <w:t>أسئلة وإجابات</w:t>
      </w:r>
    </w:p>
    <w:p w:rsidR="00E13F12" w:rsidRPr="00502AB7" w:rsidRDefault="007F2532" w:rsidP="1CD91A04">
      <w:pPr>
        <w:bidi/>
        <w:rPr>
          <w:rFonts w:asciiTheme="minorHAnsi" w:eastAsiaTheme="minorEastAsia" w:hAnsiTheme="minorHAnsi" w:cstheme="minorBidi"/>
          <w:b/>
          <w:bCs/>
          <w:color w:val="29B0B0"/>
          <w:sz w:val="24"/>
          <w:szCs w:val="24"/>
        </w:rPr>
      </w:pPr>
      <w:r w:rsidRPr="00502AB7">
        <w:rPr>
          <w:rFonts w:ascii="Arial" w:eastAsia="Arial" w:hAnsi="Arial" w:cs="Arial"/>
          <w:b/>
          <w:bCs/>
          <w:color w:val="29B0B0"/>
          <w:sz w:val="24"/>
          <w:szCs w:val="24"/>
          <w:rtl/>
        </w:rPr>
        <w:t>س:</w:t>
      </w:r>
      <w:r w:rsidRPr="00502AB7">
        <w:rPr>
          <w:rFonts w:ascii="Arial" w:eastAsia="Arial" w:hAnsi="Arial" w:cs="Arial"/>
          <w:b/>
          <w:bCs/>
          <w:color w:val="29B0B0"/>
          <w:sz w:val="24"/>
          <w:szCs w:val="24"/>
        </w:rPr>
        <w:t xml:space="preserve"> </w:t>
      </w:r>
      <w:r w:rsidRPr="00502AB7">
        <w:rPr>
          <w:rFonts w:ascii="Arial" w:eastAsia="Arial" w:hAnsi="Arial" w:cs="Arial"/>
          <w:b/>
          <w:bCs/>
          <w:color w:val="29B0B0"/>
          <w:sz w:val="24"/>
          <w:szCs w:val="24"/>
          <w:rtl/>
        </w:rPr>
        <w:t>ما المواقف التي تُعَد حضورًا؟</w:t>
      </w:r>
    </w:p>
    <w:p w:rsidR="00E13F12" w:rsidRPr="00502AB7" w:rsidRDefault="007F2532" w:rsidP="00B50AFB">
      <w:pPr>
        <w:pStyle w:val="ListParagraph"/>
        <w:numPr>
          <w:ilvl w:val="0"/>
          <w:numId w:val="3"/>
        </w:numPr>
        <w:bidi/>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مواعيد الرعاية الصحية الموثقة، إذا بدأ الطالب اليوم الدراسي أو عاد إلى المدرسة في نفس يوم الموعد.</w:t>
      </w:r>
    </w:p>
    <w:p w:rsidR="00E13F12" w:rsidRPr="00502AB7" w:rsidRDefault="007F2532" w:rsidP="00B50AFB">
      <w:pPr>
        <w:pStyle w:val="ListParagraph"/>
        <w:numPr>
          <w:ilvl w:val="0"/>
          <w:numId w:val="3"/>
        </w:numPr>
        <w:bidi/>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الاحتفال بالأيام الدينية المقدَّسة.</w:t>
      </w:r>
    </w:p>
    <w:p w:rsidR="00E13F12" w:rsidRPr="00502AB7" w:rsidRDefault="007F2532" w:rsidP="269C71D2">
      <w:pPr>
        <w:pStyle w:val="ListParagraph"/>
        <w:numPr>
          <w:ilvl w:val="0"/>
          <w:numId w:val="3"/>
        </w:numPr>
        <w:bidi/>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إجراءات محكمة الأحداث الموثقة.</w:t>
      </w:r>
    </w:p>
    <w:p w:rsidR="00E13F12" w:rsidRPr="00502AB7" w:rsidRDefault="007F2532" w:rsidP="269C71D2">
      <w:pPr>
        <w:pStyle w:val="ListParagraph"/>
        <w:numPr>
          <w:ilvl w:val="0"/>
          <w:numId w:val="3"/>
        </w:numPr>
        <w:bidi/>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الفحص/التشخيص/العلاج المطلوب للطلاب المؤهلين للحصول على المساعدة الطبية.</w:t>
      </w:r>
    </w:p>
    <w:p w:rsidR="00E13F12" w:rsidRPr="00502AB7" w:rsidRDefault="007F2532" w:rsidP="00B50AFB">
      <w:pPr>
        <w:pStyle w:val="ListParagraph"/>
        <w:numPr>
          <w:ilvl w:val="0"/>
          <w:numId w:val="3"/>
        </w:numPr>
        <w:bidi/>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نشاط خارج المنهج الدراسي معتمد من قِبَل المدرسة.</w:t>
      </w:r>
    </w:p>
    <w:p w:rsidR="00E13F12" w:rsidRPr="00502AB7" w:rsidRDefault="007F2532" w:rsidP="269C71D2">
      <w:pPr>
        <w:pStyle w:val="ListParagraph"/>
        <w:numPr>
          <w:ilvl w:val="0"/>
          <w:numId w:val="3"/>
        </w:numPr>
        <w:bidi/>
        <w:spacing w:line="300" w:lineRule="auto"/>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برنامج الإرشاد المعتمد من المنطقة.</w:t>
      </w:r>
      <w:r w:rsidRPr="00502AB7">
        <w:rPr>
          <w:rFonts w:ascii="Arial" w:eastAsia="Arial" w:hAnsi="Arial" w:cs="Arial"/>
          <w:sz w:val="22"/>
          <w:szCs w:val="22"/>
        </w:rPr>
        <w:t xml:space="preserve">  </w:t>
      </w:r>
    </w:p>
    <w:p w:rsidR="00E13F12" w:rsidRPr="00502AB7" w:rsidRDefault="007F2532" w:rsidP="269C71D2">
      <w:pPr>
        <w:pStyle w:val="ListParagraph"/>
        <w:numPr>
          <w:ilvl w:val="0"/>
          <w:numId w:val="3"/>
        </w:numPr>
        <w:bidi/>
        <w:spacing w:line="300" w:lineRule="auto"/>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الحضور إلى مكتب حكومي لاستكمال وثائق الجنسية.</w:t>
      </w:r>
      <w:r w:rsidRPr="00502AB7">
        <w:rPr>
          <w:rFonts w:ascii="Arial" w:eastAsia="Arial" w:hAnsi="Arial" w:cs="Arial"/>
          <w:sz w:val="22"/>
          <w:szCs w:val="22"/>
        </w:rPr>
        <w:t xml:space="preserve">  </w:t>
      </w:r>
    </w:p>
    <w:p w:rsidR="00E13F12" w:rsidRPr="00502AB7" w:rsidRDefault="007F2532" w:rsidP="269C71D2">
      <w:pPr>
        <w:pStyle w:val="ListParagraph"/>
        <w:numPr>
          <w:ilvl w:val="0"/>
          <w:numId w:val="3"/>
        </w:numPr>
        <w:bidi/>
        <w:spacing w:line="300" w:lineRule="auto"/>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زيارة مؤسسة التعليم العالي المعتمدة خلال السنة الإعدادية/الثانوية (يومان/السنة).</w:t>
      </w:r>
      <w:r w:rsidRPr="00502AB7">
        <w:rPr>
          <w:rFonts w:ascii="Arial" w:eastAsia="Arial" w:hAnsi="Arial" w:cs="Arial"/>
          <w:sz w:val="22"/>
          <w:szCs w:val="22"/>
        </w:rPr>
        <w:t xml:space="preserve"> </w:t>
      </w:r>
    </w:p>
    <w:p w:rsidR="00E13F12" w:rsidRPr="00502AB7" w:rsidRDefault="007F2532" w:rsidP="269C71D2">
      <w:pPr>
        <w:pStyle w:val="ListParagraph"/>
        <w:numPr>
          <w:ilvl w:val="0"/>
          <w:numId w:val="3"/>
        </w:numPr>
        <w:bidi/>
        <w:spacing w:line="300" w:lineRule="auto"/>
        <w:ind w:left="45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المشاركة في جنازة عسكرية.</w:t>
      </w:r>
      <w:r w:rsidRPr="00502AB7">
        <w:rPr>
          <w:rFonts w:ascii="Arial" w:eastAsia="Arial" w:hAnsi="Arial" w:cs="Arial"/>
          <w:sz w:val="22"/>
          <w:szCs w:val="22"/>
        </w:rPr>
        <w:t xml:space="preserve"> </w:t>
      </w:r>
    </w:p>
    <w:p w:rsidR="00E13F12" w:rsidRPr="00502AB7" w:rsidRDefault="007F2532" w:rsidP="1CD91A04">
      <w:pPr>
        <w:bidi/>
        <w:spacing w:line="300" w:lineRule="auto"/>
        <w:rPr>
          <w:rFonts w:asciiTheme="minorHAnsi" w:eastAsiaTheme="minorEastAsia" w:hAnsiTheme="minorHAnsi" w:cstheme="minorBidi"/>
          <w:b/>
          <w:bCs/>
          <w:color w:val="29B0B0"/>
          <w:sz w:val="24"/>
          <w:szCs w:val="24"/>
        </w:rPr>
      </w:pPr>
      <w:r w:rsidRPr="00502AB7">
        <w:rPr>
          <w:rFonts w:ascii="Arial" w:eastAsia="Arial" w:hAnsi="Arial" w:cs="Arial"/>
          <w:color w:val="29B0B0"/>
          <w:sz w:val="24"/>
          <w:szCs w:val="24"/>
        </w:rPr>
        <w:t xml:space="preserve"> </w:t>
      </w:r>
      <w:r w:rsidRPr="00502AB7">
        <w:rPr>
          <w:rFonts w:ascii="Arial" w:eastAsia="Arial" w:hAnsi="Arial" w:cs="Arial"/>
          <w:b/>
          <w:bCs/>
          <w:color w:val="29B0B0"/>
          <w:sz w:val="24"/>
          <w:szCs w:val="24"/>
          <w:rtl/>
        </w:rPr>
        <w:t>س:</w:t>
      </w:r>
      <w:r w:rsidRPr="00502AB7">
        <w:rPr>
          <w:rFonts w:ascii="Arial" w:eastAsia="Arial" w:hAnsi="Arial" w:cs="Arial"/>
          <w:b/>
          <w:bCs/>
          <w:color w:val="29B0B0"/>
          <w:sz w:val="24"/>
          <w:szCs w:val="24"/>
        </w:rPr>
        <w:t xml:space="preserve"> </w:t>
      </w:r>
      <w:r w:rsidRPr="00502AB7">
        <w:rPr>
          <w:rFonts w:ascii="Arial" w:eastAsia="Arial" w:hAnsi="Arial" w:cs="Arial"/>
          <w:b/>
          <w:bCs/>
          <w:color w:val="29B0B0"/>
          <w:sz w:val="24"/>
          <w:szCs w:val="24"/>
          <w:rtl/>
        </w:rPr>
        <w:t xml:space="preserve">كيف يُسجَّل الحضور خلال التعليم عن بعد؟ </w:t>
      </w:r>
    </w:p>
    <w:p w:rsidR="00E13F12" w:rsidRPr="00502AB7" w:rsidRDefault="007F2532" w:rsidP="269C71D2">
      <w:pPr>
        <w:pStyle w:val="ListParagraph"/>
        <w:numPr>
          <w:ilvl w:val="0"/>
          <w:numId w:val="4"/>
        </w:numPr>
        <w:bidi/>
        <w:spacing w:line="300" w:lineRule="auto"/>
        <w:ind w:left="54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بالنسبة للطلاب الذين يلتقون مع معلمهم في وقت واحد خلال الأوقات المقررة (التعلم المتزامن عن بعد)، يتم وضع علامة عليهم في الوقت المُحدَّد مُسبقًا للتحقق من الحضور.</w:t>
      </w:r>
      <w:r w:rsidRPr="00502AB7">
        <w:rPr>
          <w:rFonts w:ascii="Arial" w:eastAsia="Arial" w:hAnsi="Arial" w:cs="Arial"/>
          <w:sz w:val="22"/>
          <w:szCs w:val="22"/>
        </w:rPr>
        <w:t xml:space="preserve"> </w:t>
      </w:r>
      <w:r w:rsidRPr="00502AB7">
        <w:rPr>
          <w:rFonts w:ascii="Arial" w:eastAsia="Arial" w:hAnsi="Arial" w:cs="Arial"/>
          <w:sz w:val="22"/>
          <w:szCs w:val="22"/>
          <w:rtl/>
        </w:rPr>
        <w:t>اسأل المعلم أو الطالب عندما يحدث ذلك.</w:t>
      </w:r>
      <w:r w:rsidRPr="00502AB7">
        <w:rPr>
          <w:rFonts w:ascii="Arial" w:eastAsia="Arial" w:hAnsi="Arial" w:cs="Arial"/>
          <w:sz w:val="22"/>
          <w:szCs w:val="22"/>
        </w:rPr>
        <w:t xml:space="preserve"> </w:t>
      </w:r>
    </w:p>
    <w:p w:rsidR="00E13F12" w:rsidRPr="00502AB7" w:rsidRDefault="007F2532" w:rsidP="269C71D2">
      <w:pPr>
        <w:pStyle w:val="ListParagraph"/>
        <w:numPr>
          <w:ilvl w:val="0"/>
          <w:numId w:val="4"/>
        </w:numPr>
        <w:bidi/>
        <w:spacing w:line="300" w:lineRule="auto"/>
        <w:ind w:left="54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 xml:space="preserve">بالنسبة للتعليم غير المتزامن عن بعد (عندما يُعِد المعلم مواد الدورة التدريبية مسبقًا، لكنه لا يلتقي بطلابه في وقت محدد)، يُحتسب حضور الطلاب بعد إرسال التكليفات إلى المعلمين على النحو المعتمد في خطة المنطقة التعليمية (يجب إرسال الواجبات المدرسية قبل الساعة </w:t>
      </w:r>
      <w:r w:rsidRPr="00502AB7">
        <w:rPr>
          <w:rFonts w:ascii="Arial" w:eastAsia="Arial" w:hAnsi="Arial" w:cs="Arial"/>
          <w:sz w:val="22"/>
          <w:szCs w:val="22"/>
        </w:rPr>
        <w:t>11:59</w:t>
      </w:r>
      <w:r w:rsidRPr="00502AB7">
        <w:rPr>
          <w:rFonts w:ascii="Arial" w:eastAsia="Arial" w:hAnsi="Arial" w:cs="Arial"/>
          <w:sz w:val="22"/>
          <w:szCs w:val="22"/>
          <w:rtl/>
        </w:rPr>
        <w:t xml:space="preserve"> مساءً في التاريخ المحدد).</w:t>
      </w:r>
    </w:p>
    <w:p w:rsidR="00E13F12" w:rsidRPr="00502AB7" w:rsidRDefault="002D676E" w:rsidP="1CD91A04">
      <w:pPr>
        <w:bidi/>
        <w:rPr>
          <w:rFonts w:asciiTheme="minorHAnsi" w:eastAsiaTheme="minorEastAsia" w:hAnsiTheme="minorHAnsi" w:cstheme="minorBidi"/>
          <w:b/>
          <w:bCs/>
          <w:color w:val="29B0B0"/>
          <w:sz w:val="24"/>
          <w:szCs w:val="24"/>
        </w:rPr>
      </w:pPr>
      <w:r>
        <w:rPr>
          <w:rFonts w:ascii="Arial" w:eastAsia="Arial" w:hAnsi="Arial" w:cs="Arial"/>
          <w:b/>
          <w:bCs/>
          <w:color w:val="29B0B0"/>
          <w:sz w:val="24"/>
          <w:szCs w:val="24"/>
          <w:rtl/>
        </w:rPr>
        <w:br w:type="column"/>
      </w:r>
      <w:r w:rsidR="007F2532" w:rsidRPr="00502AB7">
        <w:rPr>
          <w:rFonts w:ascii="Arial" w:eastAsia="Arial" w:hAnsi="Arial" w:cs="Arial"/>
          <w:b/>
          <w:bCs/>
          <w:color w:val="29B0B0"/>
          <w:sz w:val="24"/>
          <w:szCs w:val="24"/>
          <w:rtl/>
        </w:rPr>
        <w:t>س:</w:t>
      </w:r>
      <w:r w:rsidR="007F2532" w:rsidRPr="00502AB7">
        <w:rPr>
          <w:rFonts w:ascii="Arial" w:eastAsia="Arial" w:hAnsi="Arial" w:cs="Arial"/>
          <w:b/>
          <w:bCs/>
          <w:color w:val="29B0B0"/>
          <w:sz w:val="24"/>
          <w:szCs w:val="24"/>
        </w:rPr>
        <w:t xml:space="preserve"> </w:t>
      </w:r>
      <w:r w:rsidR="007F2532" w:rsidRPr="00502AB7">
        <w:rPr>
          <w:rFonts w:ascii="Arial" w:eastAsia="Arial" w:hAnsi="Arial" w:cs="Arial"/>
          <w:b/>
          <w:bCs/>
          <w:color w:val="29B0B0"/>
          <w:sz w:val="24"/>
          <w:szCs w:val="24"/>
          <w:rtl/>
        </w:rPr>
        <w:t>ما الذي يُسمَح به كغياب بعذر؟</w:t>
      </w:r>
    </w:p>
    <w:p w:rsidR="00E13F12" w:rsidRPr="00502AB7" w:rsidRDefault="007F2532" w:rsidP="00B50AFB">
      <w:pPr>
        <w:pStyle w:val="ListParagraph"/>
        <w:numPr>
          <w:ilvl w:val="0"/>
          <w:numId w:val="5"/>
        </w:numPr>
        <w:bidi/>
        <w:ind w:left="54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 xml:space="preserve">الأمراض الشخصية التي لا تتجاوز مدتها </w:t>
      </w:r>
      <w:r w:rsidRPr="00502AB7">
        <w:rPr>
          <w:rFonts w:ascii="Arial" w:eastAsia="Arial" w:hAnsi="Arial" w:cs="Arial"/>
          <w:sz w:val="22"/>
          <w:szCs w:val="22"/>
        </w:rPr>
        <w:t>3</w:t>
      </w:r>
      <w:r w:rsidRPr="00502AB7">
        <w:rPr>
          <w:rFonts w:ascii="Arial" w:eastAsia="Arial" w:hAnsi="Arial" w:cs="Arial"/>
          <w:sz w:val="22"/>
          <w:szCs w:val="22"/>
          <w:rtl/>
        </w:rPr>
        <w:t xml:space="preserve"> أيام متتالية.</w:t>
      </w:r>
      <w:r w:rsidRPr="00502AB7">
        <w:rPr>
          <w:rFonts w:ascii="Arial" w:eastAsia="Arial" w:hAnsi="Arial" w:cs="Arial"/>
          <w:sz w:val="22"/>
          <w:szCs w:val="22"/>
        </w:rPr>
        <w:t xml:space="preserve"> </w:t>
      </w:r>
      <w:r w:rsidRPr="00502AB7">
        <w:rPr>
          <w:rFonts w:ascii="Arial" w:eastAsia="Arial" w:hAnsi="Arial" w:cs="Arial"/>
          <w:sz w:val="22"/>
          <w:szCs w:val="22"/>
          <w:rtl/>
        </w:rPr>
        <w:t xml:space="preserve">وستتطلب الأمراض التي تتجاوز </w:t>
      </w:r>
      <w:r w:rsidRPr="00502AB7">
        <w:rPr>
          <w:rFonts w:ascii="Arial" w:eastAsia="Arial" w:hAnsi="Arial" w:cs="Arial"/>
          <w:sz w:val="22"/>
          <w:szCs w:val="22"/>
        </w:rPr>
        <w:t>3</w:t>
      </w:r>
      <w:r w:rsidRPr="00502AB7">
        <w:rPr>
          <w:rFonts w:ascii="Arial" w:eastAsia="Arial" w:hAnsi="Arial" w:cs="Arial"/>
          <w:sz w:val="22"/>
          <w:szCs w:val="22"/>
          <w:rtl/>
        </w:rPr>
        <w:t xml:space="preserve"> أيام شهادة الطبيب.</w:t>
      </w:r>
      <w:r w:rsidRPr="00502AB7">
        <w:rPr>
          <w:rFonts w:ascii="Arial" w:eastAsia="Arial" w:hAnsi="Arial" w:cs="Arial"/>
          <w:sz w:val="22"/>
          <w:szCs w:val="22"/>
        </w:rPr>
        <w:t xml:space="preserve"> </w:t>
      </w:r>
      <w:r w:rsidRPr="00502AB7">
        <w:rPr>
          <w:rFonts w:ascii="Arial" w:eastAsia="Arial" w:hAnsi="Arial" w:cs="Arial"/>
          <w:sz w:val="22"/>
          <w:szCs w:val="22"/>
          <w:rtl/>
        </w:rPr>
        <w:t xml:space="preserve">يُرجى إبلاغ مكتب الحضور إذا تغيب طالبٌ لديك أكثر من </w:t>
      </w:r>
      <w:r w:rsidRPr="00502AB7">
        <w:rPr>
          <w:rFonts w:ascii="Arial" w:eastAsia="Arial" w:hAnsi="Arial" w:cs="Arial"/>
          <w:sz w:val="22"/>
          <w:szCs w:val="22"/>
        </w:rPr>
        <w:t>3</w:t>
      </w:r>
      <w:r w:rsidRPr="00502AB7">
        <w:rPr>
          <w:rFonts w:ascii="Arial" w:eastAsia="Arial" w:hAnsi="Arial" w:cs="Arial"/>
          <w:sz w:val="22"/>
          <w:szCs w:val="22"/>
          <w:rtl/>
        </w:rPr>
        <w:t xml:space="preserve"> أيام بسبب المرض.</w:t>
      </w:r>
      <w:r w:rsidRPr="00502AB7">
        <w:rPr>
          <w:rFonts w:ascii="Arial" w:eastAsia="Arial" w:hAnsi="Arial" w:cs="Arial"/>
          <w:sz w:val="22"/>
          <w:szCs w:val="22"/>
        </w:rPr>
        <w:t xml:space="preserve">  </w:t>
      </w:r>
    </w:p>
    <w:p w:rsidR="00E13F12" w:rsidRPr="00502AB7" w:rsidRDefault="007F2532" w:rsidP="00B50AFB">
      <w:pPr>
        <w:pStyle w:val="ListParagraph"/>
        <w:numPr>
          <w:ilvl w:val="0"/>
          <w:numId w:val="5"/>
        </w:numPr>
        <w:bidi/>
        <w:spacing w:line="300" w:lineRule="auto"/>
        <w:ind w:left="54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أي سبب مؤقت مقبول من المدير أو المشرف.</w:t>
      </w:r>
    </w:p>
    <w:p w:rsidR="00E13F12" w:rsidRPr="00502AB7" w:rsidRDefault="007F2532" w:rsidP="00B50AFB">
      <w:pPr>
        <w:pStyle w:val="ListParagraph"/>
        <w:numPr>
          <w:ilvl w:val="0"/>
          <w:numId w:val="5"/>
        </w:numPr>
        <w:bidi/>
        <w:spacing w:line="300" w:lineRule="auto"/>
        <w:ind w:left="540"/>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ظرف أسري طارئ.</w:t>
      </w:r>
    </w:p>
    <w:p w:rsidR="00E13F12" w:rsidRPr="00502AB7" w:rsidRDefault="007F2532" w:rsidP="1CD91A04">
      <w:pPr>
        <w:bidi/>
        <w:rPr>
          <w:rFonts w:asciiTheme="minorHAnsi" w:eastAsiaTheme="minorEastAsia" w:hAnsiTheme="minorHAnsi" w:cstheme="minorBidi"/>
          <w:b/>
          <w:bCs/>
          <w:color w:val="29B0B0"/>
          <w:sz w:val="24"/>
          <w:szCs w:val="24"/>
        </w:rPr>
      </w:pPr>
      <w:r w:rsidRPr="00502AB7">
        <w:rPr>
          <w:rFonts w:ascii="Arial" w:eastAsia="Arial" w:hAnsi="Arial" w:cs="Arial"/>
          <w:b/>
          <w:bCs/>
          <w:color w:val="29B0B0"/>
          <w:sz w:val="24"/>
          <w:szCs w:val="24"/>
          <w:rtl/>
        </w:rPr>
        <w:t>س:</w:t>
      </w:r>
      <w:r w:rsidRPr="00502AB7">
        <w:rPr>
          <w:rFonts w:ascii="Arial" w:eastAsia="Arial" w:hAnsi="Arial" w:cs="Arial"/>
          <w:b/>
          <w:bCs/>
          <w:color w:val="29B0B0"/>
          <w:sz w:val="24"/>
          <w:szCs w:val="24"/>
        </w:rPr>
        <w:t xml:space="preserve"> </w:t>
      </w:r>
      <w:r w:rsidRPr="00502AB7">
        <w:rPr>
          <w:rFonts w:ascii="Arial" w:eastAsia="Arial" w:hAnsi="Arial" w:cs="Arial"/>
          <w:b/>
          <w:bCs/>
          <w:color w:val="29B0B0"/>
          <w:sz w:val="24"/>
          <w:szCs w:val="24"/>
          <w:rtl/>
        </w:rPr>
        <w:t>ما الذي يُعَد غيابًا بدون عذر؟</w:t>
      </w:r>
    </w:p>
    <w:p w:rsidR="00E13F12" w:rsidRPr="00502AB7" w:rsidRDefault="007F2532" w:rsidP="1CD91A04">
      <w:pPr>
        <w:bidi/>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أي سبب غير مذكور أعلاه يُعد غيابًا بدون عذر، على سبيل المثال لا الحصر: عدم دخول الحصص، مشكلة بالسيارة، النوم الزائد، العمل الشخصي، العطلة، أو غير ذلك.</w:t>
      </w:r>
    </w:p>
    <w:p w:rsidR="003B6BB3" w:rsidRPr="00502AB7" w:rsidRDefault="007F2532" w:rsidP="1CD91A04">
      <w:pPr>
        <w:bidi/>
        <w:rPr>
          <w:sz w:val="24"/>
          <w:szCs w:val="24"/>
        </w:rPr>
      </w:pPr>
      <w:r w:rsidRPr="00502AB7">
        <w:rPr>
          <w:rFonts w:ascii="Arial" w:eastAsia="Arial" w:hAnsi="Arial" w:cs="Arial"/>
          <w:b/>
          <w:bCs/>
          <w:color w:val="29B0B0"/>
          <w:sz w:val="24"/>
          <w:szCs w:val="24"/>
          <w:rtl/>
        </w:rPr>
        <w:t>س:</w:t>
      </w:r>
      <w:r w:rsidRPr="00502AB7">
        <w:rPr>
          <w:rFonts w:ascii="Arial" w:eastAsia="Arial" w:hAnsi="Arial" w:cs="Arial"/>
          <w:b/>
          <w:bCs/>
          <w:color w:val="29B0B0"/>
          <w:sz w:val="24"/>
          <w:szCs w:val="24"/>
        </w:rPr>
        <w:t xml:space="preserve"> </w:t>
      </w:r>
      <w:r w:rsidRPr="00502AB7">
        <w:rPr>
          <w:rFonts w:ascii="Arial" w:eastAsia="Arial" w:hAnsi="Arial" w:cs="Arial"/>
          <w:b/>
          <w:bCs/>
          <w:color w:val="29B0B0"/>
          <w:sz w:val="24"/>
          <w:szCs w:val="24"/>
          <w:rtl/>
        </w:rPr>
        <w:t>هل سيحتاج الطلاب إلى شهادة الطبيب كل مرة يمرضون فيها؟</w:t>
      </w:r>
    </w:p>
    <w:p w:rsidR="003D7144" w:rsidRPr="00502AB7" w:rsidRDefault="007F2532" w:rsidP="269C71D2">
      <w:pPr>
        <w:bidi/>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 xml:space="preserve">بمجرد أن يتجاوز الغياب بسبب مرض شخصي </w:t>
      </w:r>
      <w:r w:rsidRPr="00502AB7">
        <w:rPr>
          <w:rFonts w:ascii="Arial" w:eastAsia="Arial" w:hAnsi="Arial" w:cs="Arial"/>
          <w:sz w:val="22"/>
          <w:szCs w:val="22"/>
        </w:rPr>
        <w:t>3</w:t>
      </w:r>
      <w:r w:rsidRPr="00502AB7">
        <w:rPr>
          <w:rFonts w:ascii="Arial" w:eastAsia="Arial" w:hAnsi="Arial" w:cs="Arial"/>
          <w:sz w:val="22"/>
          <w:szCs w:val="22"/>
          <w:rtl/>
        </w:rPr>
        <w:t xml:space="preserve"> أيام متتالية، يتوجب على الطالب إحضار تقرير من طبيب أو عيادة صحية للتحقق من الغياب الممتد عن المدرسة.</w:t>
      </w:r>
      <w:r w:rsidRPr="00502AB7">
        <w:rPr>
          <w:rFonts w:ascii="Arial" w:eastAsia="Arial" w:hAnsi="Arial" w:cs="Arial"/>
          <w:sz w:val="22"/>
          <w:szCs w:val="22"/>
        </w:rPr>
        <w:t xml:space="preserve"> </w:t>
      </w:r>
      <w:r w:rsidRPr="00502AB7">
        <w:rPr>
          <w:rFonts w:ascii="Arial" w:eastAsia="Arial" w:hAnsi="Arial" w:cs="Arial"/>
          <w:sz w:val="22"/>
          <w:szCs w:val="22"/>
          <w:rtl/>
        </w:rPr>
        <w:t>إذا كان لدى الطالب نمط غياب مثير للتساؤلات، فقد يطلب المدير أو لجنة الحضور هذا التقرير بعد يوم واحد من الغياب.</w:t>
      </w:r>
    </w:p>
    <w:p w:rsidR="00E13F12" w:rsidRPr="00502AB7" w:rsidRDefault="007F2532" w:rsidP="1CD91A04">
      <w:pPr>
        <w:bidi/>
        <w:rPr>
          <w:rFonts w:asciiTheme="minorHAnsi" w:eastAsiaTheme="minorEastAsia" w:hAnsiTheme="minorHAnsi" w:cstheme="minorBidi"/>
          <w:b/>
          <w:bCs/>
          <w:color w:val="29B0B0"/>
          <w:sz w:val="24"/>
          <w:szCs w:val="24"/>
        </w:rPr>
      </w:pPr>
      <w:r w:rsidRPr="00502AB7">
        <w:rPr>
          <w:rFonts w:ascii="Arial" w:eastAsia="Arial" w:hAnsi="Arial" w:cs="Arial"/>
          <w:b/>
          <w:bCs/>
          <w:color w:val="29B0B0"/>
          <w:sz w:val="24"/>
          <w:szCs w:val="24"/>
          <w:rtl/>
        </w:rPr>
        <w:t>س:</w:t>
      </w:r>
      <w:r w:rsidRPr="00502AB7">
        <w:rPr>
          <w:rFonts w:ascii="Arial" w:eastAsia="Arial" w:hAnsi="Arial" w:cs="Arial"/>
          <w:b/>
          <w:bCs/>
          <w:color w:val="29B0B0"/>
          <w:sz w:val="24"/>
          <w:szCs w:val="24"/>
        </w:rPr>
        <w:t xml:space="preserve"> </w:t>
      </w:r>
      <w:r w:rsidRPr="00502AB7">
        <w:rPr>
          <w:rFonts w:ascii="Arial" w:eastAsia="Arial" w:hAnsi="Arial" w:cs="Arial"/>
          <w:b/>
          <w:bCs/>
          <w:color w:val="29B0B0"/>
          <w:sz w:val="24"/>
          <w:szCs w:val="24"/>
          <w:rtl/>
        </w:rPr>
        <w:t>كيف يُمكننا قضاء العطلات الأسرية خلال العام الدراسي؟</w:t>
      </w:r>
    </w:p>
    <w:p w:rsidR="00E13F12" w:rsidRPr="00502AB7" w:rsidRDefault="007F2532" w:rsidP="1CD91A04">
      <w:pPr>
        <w:bidi/>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بموجب قانون ولاية تكساس، تُعتبر العطلات الأسرية ومجالسة الأطفال والعمل وغير ذلك من الأسباب المماثلة غيابًا بدون عذر.</w:t>
      </w:r>
      <w:r w:rsidRPr="00502AB7">
        <w:rPr>
          <w:rFonts w:ascii="Arial" w:eastAsia="Arial" w:hAnsi="Arial" w:cs="Arial"/>
          <w:sz w:val="22"/>
          <w:szCs w:val="22"/>
        </w:rPr>
        <w:t xml:space="preserve"> </w:t>
      </w:r>
      <w:r w:rsidRPr="00502AB7">
        <w:rPr>
          <w:rFonts w:ascii="Arial" w:eastAsia="Arial" w:hAnsi="Arial" w:cs="Arial"/>
          <w:sz w:val="22"/>
          <w:szCs w:val="22"/>
          <w:rtl/>
        </w:rPr>
        <w:t xml:space="preserve">يجب القيام بالرحلات الأسرية </w:t>
      </w:r>
      <w:r w:rsidRPr="00502AB7">
        <w:rPr>
          <w:rFonts w:ascii="Arial" w:eastAsia="Arial" w:hAnsi="Arial" w:cs="Arial"/>
          <w:b/>
          <w:bCs/>
          <w:sz w:val="22"/>
          <w:szCs w:val="22"/>
          <w:rtl/>
        </w:rPr>
        <w:t>خلال العطلات المقررة</w:t>
      </w:r>
      <w:r w:rsidRPr="00502AB7">
        <w:rPr>
          <w:rFonts w:ascii="Arial" w:eastAsia="Arial" w:hAnsi="Arial" w:cs="Arial"/>
          <w:sz w:val="22"/>
          <w:szCs w:val="22"/>
          <w:rtl/>
        </w:rPr>
        <w:t>، كما هو موضَّح في التقويم المدرسي الرسمي.</w:t>
      </w:r>
      <w:r w:rsidRPr="00502AB7">
        <w:rPr>
          <w:rFonts w:ascii="Arial" w:eastAsia="Arial" w:hAnsi="Arial" w:cs="Arial"/>
          <w:sz w:val="22"/>
          <w:szCs w:val="22"/>
        </w:rPr>
        <w:t xml:space="preserve"> </w:t>
      </w:r>
    </w:p>
    <w:p w:rsidR="001A2F82" w:rsidRPr="00502AB7" w:rsidRDefault="002D676E" w:rsidP="1CD91A04">
      <w:pPr>
        <w:bidi/>
        <w:rPr>
          <w:rFonts w:asciiTheme="minorHAnsi" w:eastAsiaTheme="minorEastAsia" w:hAnsiTheme="minorHAnsi" w:cstheme="minorBidi"/>
          <w:b/>
          <w:bCs/>
          <w:color w:val="29B0B0"/>
          <w:sz w:val="24"/>
          <w:szCs w:val="24"/>
        </w:rPr>
      </w:pPr>
      <w:r>
        <w:rPr>
          <w:rFonts w:ascii="Arial" w:eastAsia="Arial" w:hAnsi="Arial" w:cs="Arial"/>
          <w:b/>
          <w:bCs/>
          <w:color w:val="29B0B0"/>
          <w:sz w:val="24"/>
          <w:szCs w:val="24"/>
          <w:rtl/>
        </w:rPr>
        <w:br w:type="column"/>
      </w:r>
      <w:bookmarkStart w:id="0" w:name="_GoBack"/>
      <w:bookmarkEnd w:id="0"/>
      <w:r w:rsidR="007F2532" w:rsidRPr="00502AB7">
        <w:rPr>
          <w:rFonts w:ascii="Arial" w:eastAsia="Arial" w:hAnsi="Arial" w:cs="Arial"/>
          <w:b/>
          <w:bCs/>
          <w:color w:val="29B0B0"/>
          <w:sz w:val="24"/>
          <w:szCs w:val="24"/>
          <w:rtl/>
        </w:rPr>
        <w:t>س:</w:t>
      </w:r>
      <w:r w:rsidR="007F2532" w:rsidRPr="00502AB7">
        <w:rPr>
          <w:rFonts w:ascii="Arial" w:eastAsia="Arial" w:hAnsi="Arial" w:cs="Arial"/>
          <w:b/>
          <w:bCs/>
          <w:color w:val="29B0B0"/>
          <w:sz w:val="24"/>
          <w:szCs w:val="24"/>
        </w:rPr>
        <w:t xml:space="preserve"> </w:t>
      </w:r>
      <w:r w:rsidR="007F2532" w:rsidRPr="00502AB7">
        <w:rPr>
          <w:rFonts w:ascii="Arial" w:eastAsia="Arial" w:hAnsi="Arial" w:cs="Arial"/>
          <w:b/>
          <w:bCs/>
          <w:color w:val="29B0B0"/>
          <w:sz w:val="24"/>
          <w:szCs w:val="24"/>
          <w:rtl/>
        </w:rPr>
        <w:t>ما هو قانون الالتحاق الإلزامي بالمدارس؟</w:t>
      </w:r>
    </w:p>
    <w:p w:rsidR="00E13F12" w:rsidRPr="00502AB7" w:rsidRDefault="007F2532" w:rsidP="1CD91A04">
      <w:pPr>
        <w:bidi/>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 xml:space="preserve">تشترط ولاية تكساس التحاق الأطفال الذين تتراوح أعمارهم من </w:t>
      </w:r>
      <w:r w:rsidRPr="00502AB7">
        <w:rPr>
          <w:rFonts w:ascii="Arial" w:eastAsia="Arial" w:hAnsi="Arial" w:cs="Arial"/>
          <w:sz w:val="22"/>
          <w:szCs w:val="22"/>
        </w:rPr>
        <w:t>6</w:t>
      </w:r>
      <w:r w:rsidRPr="00502AB7">
        <w:rPr>
          <w:rFonts w:ascii="Arial" w:eastAsia="Arial" w:hAnsi="Arial" w:cs="Arial"/>
          <w:sz w:val="22"/>
          <w:szCs w:val="22"/>
          <w:rtl/>
        </w:rPr>
        <w:t xml:space="preserve"> سنوات إلى </w:t>
      </w:r>
      <w:r w:rsidRPr="00502AB7">
        <w:rPr>
          <w:rFonts w:ascii="Arial" w:eastAsia="Arial" w:hAnsi="Arial" w:cs="Arial"/>
          <w:sz w:val="22"/>
          <w:szCs w:val="22"/>
        </w:rPr>
        <w:t>18</w:t>
      </w:r>
      <w:r w:rsidRPr="00502AB7">
        <w:rPr>
          <w:rFonts w:ascii="Arial" w:eastAsia="Arial" w:hAnsi="Arial" w:cs="Arial"/>
          <w:sz w:val="22"/>
          <w:szCs w:val="22"/>
          <w:rtl/>
        </w:rPr>
        <w:t xml:space="preserve"> سنة بالمدارس (أو الأطفال الأصغر من </w:t>
      </w:r>
      <w:r w:rsidRPr="00502AB7">
        <w:rPr>
          <w:rFonts w:ascii="Arial" w:eastAsia="Arial" w:hAnsi="Arial" w:cs="Arial"/>
          <w:sz w:val="22"/>
          <w:szCs w:val="22"/>
        </w:rPr>
        <w:t>6</w:t>
      </w:r>
      <w:r w:rsidRPr="00502AB7">
        <w:rPr>
          <w:rFonts w:ascii="Arial" w:eastAsia="Arial" w:hAnsi="Arial" w:cs="Arial"/>
          <w:sz w:val="22"/>
          <w:szCs w:val="22"/>
          <w:rtl/>
        </w:rPr>
        <w:t xml:space="preserve"> سنوات الذين سًجِّلوا في الصف الأول بالفعل).</w:t>
      </w:r>
    </w:p>
    <w:p w:rsidR="00E13F12" w:rsidRPr="00502AB7" w:rsidRDefault="007F2532" w:rsidP="1CD91A04">
      <w:pPr>
        <w:bidi/>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 xml:space="preserve">عند التسجيل في مرحلة ما قبل الابتدائي أو رياض الأطفال، </w:t>
      </w:r>
      <w:r w:rsidRPr="00502AB7">
        <w:rPr>
          <w:rFonts w:ascii="Arial" w:eastAsia="Arial" w:hAnsi="Arial" w:cs="Arial"/>
          <w:b/>
          <w:bCs/>
          <w:sz w:val="22"/>
          <w:szCs w:val="22"/>
          <w:rtl/>
        </w:rPr>
        <w:t xml:space="preserve">يجب على الأطفال </w:t>
      </w:r>
      <w:r w:rsidRPr="00502AB7">
        <w:rPr>
          <w:rFonts w:ascii="Arial" w:eastAsia="Arial" w:hAnsi="Arial" w:cs="Arial"/>
          <w:sz w:val="22"/>
          <w:szCs w:val="22"/>
          <w:rtl/>
        </w:rPr>
        <w:t>الالتحاق بالمدرسة، إذ يخضعون لقانون الالتحاق الإلزامي بالمدارس في ولاية تكساس عند التسجيل في المدرسة.</w:t>
      </w:r>
      <w:r w:rsidRPr="00502AB7">
        <w:rPr>
          <w:rFonts w:ascii="Arial" w:eastAsia="Arial" w:hAnsi="Arial" w:cs="Arial"/>
          <w:sz w:val="22"/>
          <w:szCs w:val="22"/>
        </w:rPr>
        <w:t xml:space="preserve"> </w:t>
      </w:r>
      <w:r w:rsidRPr="00502AB7">
        <w:rPr>
          <w:rFonts w:ascii="Arial" w:eastAsia="Arial" w:hAnsi="Arial" w:cs="Arial"/>
          <w:sz w:val="22"/>
          <w:szCs w:val="22"/>
          <w:rtl/>
        </w:rPr>
        <w:t xml:space="preserve">والأشخاص الذين يُسجلون طواعيةً أو يلتحقون بالمدرسة بعد عيد ميلادهم الـ </w:t>
      </w:r>
      <w:r w:rsidRPr="00502AB7">
        <w:rPr>
          <w:rFonts w:ascii="Arial" w:eastAsia="Arial" w:hAnsi="Arial" w:cs="Arial"/>
          <w:sz w:val="22"/>
          <w:szCs w:val="22"/>
        </w:rPr>
        <w:t>18</w:t>
      </w:r>
      <w:r w:rsidRPr="00502AB7">
        <w:rPr>
          <w:rFonts w:ascii="Arial" w:eastAsia="Arial" w:hAnsi="Arial" w:cs="Arial"/>
          <w:sz w:val="22"/>
          <w:szCs w:val="22"/>
          <w:rtl/>
        </w:rPr>
        <w:t xml:space="preserve"> </w:t>
      </w:r>
      <w:r w:rsidRPr="00502AB7">
        <w:rPr>
          <w:rFonts w:ascii="Arial" w:eastAsia="Arial" w:hAnsi="Arial" w:cs="Arial"/>
          <w:b/>
          <w:bCs/>
          <w:sz w:val="22"/>
          <w:szCs w:val="22"/>
          <w:rtl/>
        </w:rPr>
        <w:t xml:space="preserve">يُطلَب منهم </w:t>
      </w:r>
      <w:r w:rsidRPr="00502AB7">
        <w:rPr>
          <w:rFonts w:ascii="Arial" w:eastAsia="Arial" w:hAnsi="Arial" w:cs="Arial"/>
          <w:sz w:val="22"/>
          <w:szCs w:val="22"/>
          <w:rtl/>
        </w:rPr>
        <w:t>الحضور في كل يوم دراسي طوال فترة التدريس المسجَّلة.</w:t>
      </w:r>
      <w:r w:rsidRPr="00502AB7">
        <w:rPr>
          <w:rFonts w:ascii="Arial" w:eastAsia="Arial" w:hAnsi="Arial" w:cs="Arial"/>
          <w:sz w:val="22"/>
          <w:szCs w:val="22"/>
        </w:rPr>
        <w:t xml:space="preserve"> </w:t>
      </w:r>
      <w:r w:rsidRPr="00502AB7">
        <w:rPr>
          <w:rFonts w:ascii="Arial" w:eastAsia="Arial" w:hAnsi="Arial" w:cs="Arial"/>
          <w:sz w:val="22"/>
          <w:szCs w:val="22"/>
          <w:rtl/>
        </w:rPr>
        <w:t xml:space="preserve">إذا كان لدى الطالب أكثر من </w:t>
      </w:r>
      <w:r w:rsidRPr="00502AB7">
        <w:rPr>
          <w:rFonts w:ascii="Arial" w:eastAsia="Arial" w:hAnsi="Arial" w:cs="Arial"/>
          <w:sz w:val="22"/>
          <w:szCs w:val="22"/>
        </w:rPr>
        <w:t>5</w:t>
      </w:r>
      <w:r w:rsidRPr="00502AB7">
        <w:rPr>
          <w:rFonts w:ascii="Arial" w:eastAsia="Arial" w:hAnsi="Arial" w:cs="Arial"/>
          <w:sz w:val="22"/>
          <w:szCs w:val="22"/>
          <w:rtl/>
        </w:rPr>
        <w:t xml:space="preserve"> حالات تغيُّب بدون عذر في فصل دراسي واحد، فيجوز للمنطقة التعليمية إلغاء تسجيل الطالب لبقية العام الدراسي.</w:t>
      </w:r>
      <w:r w:rsidRPr="00502AB7">
        <w:rPr>
          <w:rFonts w:ascii="Arial" w:eastAsia="Arial" w:hAnsi="Arial" w:cs="Arial"/>
          <w:sz w:val="22"/>
          <w:szCs w:val="22"/>
        </w:rPr>
        <w:t xml:space="preserve">  </w:t>
      </w:r>
    </w:p>
    <w:p w:rsidR="00E13F12" w:rsidRPr="00502AB7" w:rsidRDefault="007F2532" w:rsidP="1CD91A04">
      <w:pPr>
        <w:bidi/>
        <w:rPr>
          <w:rFonts w:asciiTheme="minorHAnsi" w:eastAsiaTheme="minorEastAsia" w:hAnsiTheme="minorHAnsi" w:cstheme="minorBidi"/>
          <w:b/>
          <w:bCs/>
          <w:color w:val="29B0B0"/>
          <w:sz w:val="24"/>
          <w:szCs w:val="24"/>
        </w:rPr>
      </w:pPr>
      <w:r w:rsidRPr="00502AB7">
        <w:rPr>
          <w:rFonts w:ascii="Arial" w:eastAsia="Arial" w:hAnsi="Arial" w:cs="Arial"/>
          <w:b/>
          <w:bCs/>
          <w:color w:val="29B0B0"/>
          <w:sz w:val="24"/>
          <w:szCs w:val="24"/>
          <w:rtl/>
        </w:rPr>
        <w:t>س:</w:t>
      </w:r>
      <w:r w:rsidRPr="00502AB7">
        <w:rPr>
          <w:rFonts w:ascii="Arial" w:eastAsia="Arial" w:hAnsi="Arial" w:cs="Arial"/>
          <w:b/>
          <w:bCs/>
          <w:color w:val="29B0B0"/>
          <w:sz w:val="24"/>
          <w:szCs w:val="24"/>
        </w:rPr>
        <w:t xml:space="preserve"> </w:t>
      </w:r>
      <w:r w:rsidRPr="00502AB7">
        <w:rPr>
          <w:rFonts w:ascii="Arial" w:eastAsia="Arial" w:hAnsi="Arial" w:cs="Arial"/>
          <w:b/>
          <w:bCs/>
          <w:color w:val="29B0B0"/>
          <w:sz w:val="24"/>
          <w:szCs w:val="24"/>
          <w:rtl/>
        </w:rPr>
        <w:t>كم عدد المرات التي يجب أن يتغيبها الطالب ليُعَد منقطعًا؟</w:t>
      </w:r>
      <w:r w:rsidRPr="00502AB7">
        <w:rPr>
          <w:rFonts w:ascii="Arial" w:eastAsia="Arial" w:hAnsi="Arial" w:cs="Arial"/>
          <w:b/>
          <w:bCs/>
          <w:color w:val="29B0B0"/>
          <w:sz w:val="24"/>
          <w:szCs w:val="24"/>
        </w:rPr>
        <w:t xml:space="preserve">  </w:t>
      </w:r>
      <w:r w:rsidRPr="00502AB7">
        <w:rPr>
          <w:rFonts w:ascii="Arial" w:eastAsia="Arial" w:hAnsi="Arial" w:cs="Arial"/>
          <w:b/>
          <w:bCs/>
          <w:color w:val="29B0B0"/>
          <w:sz w:val="24"/>
          <w:szCs w:val="24"/>
          <w:rtl/>
        </w:rPr>
        <w:t>متى يُعد الطالب منقطعًا؟</w:t>
      </w:r>
    </w:p>
    <w:p w:rsidR="1B66F0B3" w:rsidRPr="00502AB7" w:rsidRDefault="007F2532" w:rsidP="00E00029">
      <w:pPr>
        <w:bidi/>
        <w:rPr>
          <w:rFonts w:asciiTheme="minorHAnsi" w:eastAsiaTheme="minorEastAsia" w:hAnsiTheme="minorHAnsi" w:cstheme="minorBidi"/>
          <w:color w:val="000000" w:themeColor="text1"/>
          <w:sz w:val="22"/>
          <w:szCs w:val="22"/>
        </w:rPr>
      </w:pPr>
      <w:r w:rsidRPr="00502AB7">
        <w:rPr>
          <w:rFonts w:ascii="Arial" w:eastAsia="Arial" w:hAnsi="Arial" w:cs="Arial"/>
          <w:sz w:val="22"/>
          <w:szCs w:val="22"/>
          <w:rtl/>
        </w:rPr>
        <w:t xml:space="preserve">الطالب الذي يتغيب عن المدرسة بدون عذر لمدة </w:t>
      </w:r>
      <w:r w:rsidRPr="00502AB7">
        <w:rPr>
          <w:rFonts w:ascii="Arial" w:eastAsia="Arial" w:hAnsi="Arial" w:cs="Arial"/>
          <w:sz w:val="22"/>
          <w:szCs w:val="22"/>
        </w:rPr>
        <w:t>10</w:t>
      </w:r>
      <w:r w:rsidRPr="00502AB7">
        <w:rPr>
          <w:rFonts w:ascii="Arial" w:eastAsia="Arial" w:hAnsi="Arial" w:cs="Arial"/>
          <w:sz w:val="22"/>
          <w:szCs w:val="22"/>
          <w:rtl/>
        </w:rPr>
        <w:t xml:space="preserve"> أيام أو أكثر كليًّا أو جزئيًّا خلال ستة أشهر في نفس العام الدراسي، أو </w:t>
      </w:r>
      <w:r w:rsidRPr="00502AB7">
        <w:rPr>
          <w:rFonts w:ascii="Arial" w:eastAsia="Arial" w:hAnsi="Arial" w:cs="Arial"/>
          <w:sz w:val="22"/>
          <w:szCs w:val="22"/>
        </w:rPr>
        <w:t>3</w:t>
      </w:r>
      <w:r w:rsidRPr="00502AB7">
        <w:rPr>
          <w:rFonts w:ascii="Arial" w:eastAsia="Arial" w:hAnsi="Arial" w:cs="Arial"/>
          <w:sz w:val="22"/>
          <w:szCs w:val="22"/>
          <w:rtl/>
        </w:rPr>
        <w:t xml:space="preserve"> أيام أو أكثر كليًّا أو جزئيًّا خلال أربعة أسابيع يُعد منقطعًا ومنتهكًا لقوانين الالتحاق الإلزامية بالولاية.</w:t>
      </w:r>
      <w:r w:rsidRPr="00502AB7">
        <w:rPr>
          <w:rFonts w:ascii="Arial" w:eastAsia="Arial" w:hAnsi="Arial" w:cs="Arial"/>
          <w:sz w:val="22"/>
          <w:szCs w:val="22"/>
        </w:rPr>
        <w:t xml:space="preserve"> </w:t>
      </w:r>
      <w:r w:rsidRPr="00502AB7">
        <w:rPr>
          <w:rFonts w:ascii="Arial" w:eastAsia="Arial" w:hAnsi="Arial" w:cs="Arial"/>
          <w:sz w:val="22"/>
          <w:szCs w:val="22"/>
          <w:rtl/>
        </w:rPr>
        <w:t>ثم يخضع ولي الأمر للملاحقة القضائية إذا لم يمتثل الطالب لقوانين الالتحاق.</w:t>
      </w:r>
      <w:r w:rsidRPr="00502AB7">
        <w:rPr>
          <w:rFonts w:ascii="Arial" w:eastAsia="Arial" w:hAnsi="Arial" w:cs="Arial"/>
          <w:sz w:val="22"/>
          <w:szCs w:val="22"/>
        </w:rPr>
        <w:t xml:space="preserve"> </w:t>
      </w:r>
      <w:r w:rsidRPr="00502AB7">
        <w:rPr>
          <w:rFonts w:ascii="Arial" w:eastAsia="Arial" w:hAnsi="Arial" w:cs="Arial"/>
          <w:sz w:val="22"/>
          <w:szCs w:val="22"/>
          <w:rtl/>
        </w:rPr>
        <w:t>ويخضع الطالب أيضًا للملاحقة القضائية أو الإحالة إلى محكمة الأحداث.</w:t>
      </w:r>
      <w:r w:rsidRPr="00502AB7">
        <w:rPr>
          <w:rFonts w:ascii="Arial" w:eastAsia="Arial" w:hAnsi="Arial" w:cs="Arial"/>
          <w:sz w:val="22"/>
          <w:szCs w:val="22"/>
        </w:rPr>
        <w:t xml:space="preserve"> </w:t>
      </w:r>
    </w:p>
    <w:sectPr w:rsidR="1B66F0B3" w:rsidRPr="00502AB7" w:rsidSect="007F2532">
      <w:pgSz w:w="15840" w:h="12240" w:orient="landscape"/>
      <w:pgMar w:top="720" w:right="270" w:bottom="621" w:left="27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3E3"/>
    <w:multiLevelType w:val="hybridMultilevel"/>
    <w:tmpl w:val="1D5CB80E"/>
    <w:lvl w:ilvl="0" w:tplc="15C2F606">
      <w:start w:val="1"/>
      <w:numFmt w:val="decimal"/>
      <w:lvlText w:val="%1)"/>
      <w:lvlJc w:val="left"/>
      <w:pPr>
        <w:ind w:left="720" w:hanging="360"/>
      </w:pPr>
    </w:lvl>
    <w:lvl w:ilvl="1" w:tplc="FBC41F8E">
      <w:start w:val="1"/>
      <w:numFmt w:val="lowerLetter"/>
      <w:lvlText w:val="%2."/>
      <w:lvlJc w:val="left"/>
      <w:pPr>
        <w:ind w:left="1440" w:hanging="360"/>
      </w:pPr>
    </w:lvl>
    <w:lvl w:ilvl="2" w:tplc="EA0EC8A4">
      <w:start w:val="1"/>
      <w:numFmt w:val="lowerRoman"/>
      <w:lvlText w:val="%3."/>
      <w:lvlJc w:val="right"/>
      <w:pPr>
        <w:ind w:left="2160" w:hanging="180"/>
      </w:pPr>
    </w:lvl>
    <w:lvl w:ilvl="3" w:tplc="FA426E4E">
      <w:start w:val="1"/>
      <w:numFmt w:val="decimal"/>
      <w:lvlText w:val="%4."/>
      <w:lvlJc w:val="left"/>
      <w:pPr>
        <w:ind w:left="2880" w:hanging="360"/>
      </w:pPr>
    </w:lvl>
    <w:lvl w:ilvl="4" w:tplc="42B6B542">
      <w:start w:val="1"/>
      <w:numFmt w:val="lowerLetter"/>
      <w:lvlText w:val="%5."/>
      <w:lvlJc w:val="left"/>
      <w:pPr>
        <w:ind w:left="3600" w:hanging="360"/>
      </w:pPr>
    </w:lvl>
    <w:lvl w:ilvl="5" w:tplc="365E40C8">
      <w:start w:val="1"/>
      <w:numFmt w:val="lowerRoman"/>
      <w:lvlText w:val="%6."/>
      <w:lvlJc w:val="right"/>
      <w:pPr>
        <w:ind w:left="4320" w:hanging="180"/>
      </w:pPr>
    </w:lvl>
    <w:lvl w:ilvl="6" w:tplc="C7D23B62">
      <w:start w:val="1"/>
      <w:numFmt w:val="decimal"/>
      <w:lvlText w:val="%7."/>
      <w:lvlJc w:val="left"/>
      <w:pPr>
        <w:ind w:left="5040" w:hanging="360"/>
      </w:pPr>
    </w:lvl>
    <w:lvl w:ilvl="7" w:tplc="6A50F02C">
      <w:start w:val="1"/>
      <w:numFmt w:val="lowerLetter"/>
      <w:lvlText w:val="%8."/>
      <w:lvlJc w:val="left"/>
      <w:pPr>
        <w:ind w:left="5760" w:hanging="360"/>
      </w:pPr>
    </w:lvl>
    <w:lvl w:ilvl="8" w:tplc="6BF86B2E">
      <w:start w:val="1"/>
      <w:numFmt w:val="lowerRoman"/>
      <w:lvlText w:val="%9."/>
      <w:lvlJc w:val="right"/>
      <w:pPr>
        <w:ind w:left="6480" w:hanging="180"/>
      </w:pPr>
    </w:lvl>
  </w:abstractNum>
  <w:abstractNum w:abstractNumId="1" w15:restartNumberingAfterBreak="0">
    <w:nsid w:val="124940F8"/>
    <w:multiLevelType w:val="hybridMultilevel"/>
    <w:tmpl w:val="7194CCA0"/>
    <w:lvl w:ilvl="0" w:tplc="954063AC">
      <w:start w:val="1"/>
      <w:numFmt w:val="bullet"/>
      <w:lvlText w:val=""/>
      <w:lvlJc w:val="left"/>
      <w:pPr>
        <w:ind w:left="720" w:hanging="360"/>
      </w:pPr>
      <w:rPr>
        <w:rFonts w:ascii="Symbol" w:hAnsi="Symbol" w:hint="default"/>
      </w:rPr>
    </w:lvl>
    <w:lvl w:ilvl="1" w:tplc="20EE9932">
      <w:start w:val="1"/>
      <w:numFmt w:val="bullet"/>
      <w:lvlText w:val="o"/>
      <w:lvlJc w:val="left"/>
      <w:pPr>
        <w:ind w:left="1440" w:hanging="360"/>
      </w:pPr>
      <w:rPr>
        <w:rFonts w:ascii="Courier New" w:hAnsi="Courier New" w:hint="default"/>
      </w:rPr>
    </w:lvl>
    <w:lvl w:ilvl="2" w:tplc="96805A70">
      <w:start w:val="1"/>
      <w:numFmt w:val="bullet"/>
      <w:lvlText w:val=""/>
      <w:lvlJc w:val="left"/>
      <w:pPr>
        <w:ind w:left="2160" w:hanging="360"/>
      </w:pPr>
      <w:rPr>
        <w:rFonts w:ascii="Wingdings" w:hAnsi="Wingdings" w:hint="default"/>
      </w:rPr>
    </w:lvl>
    <w:lvl w:ilvl="3" w:tplc="055CDD6C">
      <w:start w:val="1"/>
      <w:numFmt w:val="bullet"/>
      <w:lvlText w:val=""/>
      <w:lvlJc w:val="left"/>
      <w:pPr>
        <w:ind w:left="2880" w:hanging="360"/>
      </w:pPr>
      <w:rPr>
        <w:rFonts w:ascii="Symbol" w:hAnsi="Symbol" w:hint="default"/>
      </w:rPr>
    </w:lvl>
    <w:lvl w:ilvl="4" w:tplc="251E51EC">
      <w:start w:val="1"/>
      <w:numFmt w:val="bullet"/>
      <w:lvlText w:val="o"/>
      <w:lvlJc w:val="left"/>
      <w:pPr>
        <w:ind w:left="3600" w:hanging="360"/>
      </w:pPr>
      <w:rPr>
        <w:rFonts w:ascii="Courier New" w:hAnsi="Courier New" w:hint="default"/>
      </w:rPr>
    </w:lvl>
    <w:lvl w:ilvl="5" w:tplc="2B943154">
      <w:start w:val="1"/>
      <w:numFmt w:val="bullet"/>
      <w:lvlText w:val=""/>
      <w:lvlJc w:val="left"/>
      <w:pPr>
        <w:ind w:left="4320" w:hanging="360"/>
      </w:pPr>
      <w:rPr>
        <w:rFonts w:ascii="Wingdings" w:hAnsi="Wingdings" w:hint="default"/>
      </w:rPr>
    </w:lvl>
    <w:lvl w:ilvl="6" w:tplc="D4DC817E">
      <w:start w:val="1"/>
      <w:numFmt w:val="bullet"/>
      <w:lvlText w:val=""/>
      <w:lvlJc w:val="left"/>
      <w:pPr>
        <w:ind w:left="5040" w:hanging="360"/>
      </w:pPr>
      <w:rPr>
        <w:rFonts w:ascii="Symbol" w:hAnsi="Symbol" w:hint="default"/>
      </w:rPr>
    </w:lvl>
    <w:lvl w:ilvl="7" w:tplc="663A5430">
      <w:start w:val="1"/>
      <w:numFmt w:val="bullet"/>
      <w:lvlText w:val="o"/>
      <w:lvlJc w:val="left"/>
      <w:pPr>
        <w:ind w:left="5760" w:hanging="360"/>
      </w:pPr>
      <w:rPr>
        <w:rFonts w:ascii="Courier New" w:hAnsi="Courier New" w:hint="default"/>
      </w:rPr>
    </w:lvl>
    <w:lvl w:ilvl="8" w:tplc="1C3463B2">
      <w:start w:val="1"/>
      <w:numFmt w:val="bullet"/>
      <w:lvlText w:val=""/>
      <w:lvlJc w:val="left"/>
      <w:pPr>
        <w:ind w:left="6480" w:hanging="360"/>
      </w:pPr>
      <w:rPr>
        <w:rFonts w:ascii="Wingdings" w:hAnsi="Wingdings" w:hint="default"/>
      </w:rPr>
    </w:lvl>
  </w:abstractNum>
  <w:abstractNum w:abstractNumId="2" w15:restartNumberingAfterBreak="0">
    <w:nsid w:val="45CE2742"/>
    <w:multiLevelType w:val="hybridMultilevel"/>
    <w:tmpl w:val="9020B046"/>
    <w:lvl w:ilvl="0" w:tplc="6E8C6F3C">
      <w:start w:val="1"/>
      <w:numFmt w:val="bullet"/>
      <w:lvlText w:val=""/>
      <w:lvlJc w:val="left"/>
      <w:pPr>
        <w:ind w:left="720" w:hanging="360"/>
      </w:pPr>
      <w:rPr>
        <w:rFonts w:ascii="Symbol" w:hAnsi="Symbol" w:hint="default"/>
      </w:rPr>
    </w:lvl>
    <w:lvl w:ilvl="1" w:tplc="CB04168E">
      <w:start w:val="1"/>
      <w:numFmt w:val="bullet"/>
      <w:lvlText w:val="o"/>
      <w:lvlJc w:val="left"/>
      <w:pPr>
        <w:ind w:left="1440" w:hanging="360"/>
      </w:pPr>
      <w:rPr>
        <w:rFonts w:ascii="Courier New" w:hAnsi="Courier New" w:hint="default"/>
      </w:rPr>
    </w:lvl>
    <w:lvl w:ilvl="2" w:tplc="A9BC19E8">
      <w:start w:val="1"/>
      <w:numFmt w:val="bullet"/>
      <w:lvlText w:val=""/>
      <w:lvlJc w:val="left"/>
      <w:pPr>
        <w:ind w:left="2160" w:hanging="360"/>
      </w:pPr>
      <w:rPr>
        <w:rFonts w:ascii="Wingdings" w:hAnsi="Wingdings" w:hint="default"/>
      </w:rPr>
    </w:lvl>
    <w:lvl w:ilvl="3" w:tplc="3500BC88">
      <w:start w:val="1"/>
      <w:numFmt w:val="bullet"/>
      <w:lvlText w:val=""/>
      <w:lvlJc w:val="left"/>
      <w:pPr>
        <w:ind w:left="2880" w:hanging="360"/>
      </w:pPr>
      <w:rPr>
        <w:rFonts w:ascii="Symbol" w:hAnsi="Symbol" w:hint="default"/>
      </w:rPr>
    </w:lvl>
    <w:lvl w:ilvl="4" w:tplc="274A8E70">
      <w:start w:val="1"/>
      <w:numFmt w:val="bullet"/>
      <w:lvlText w:val="o"/>
      <w:lvlJc w:val="left"/>
      <w:pPr>
        <w:ind w:left="3600" w:hanging="360"/>
      </w:pPr>
      <w:rPr>
        <w:rFonts w:ascii="Courier New" w:hAnsi="Courier New" w:hint="default"/>
      </w:rPr>
    </w:lvl>
    <w:lvl w:ilvl="5" w:tplc="C48810CE">
      <w:start w:val="1"/>
      <w:numFmt w:val="bullet"/>
      <w:lvlText w:val=""/>
      <w:lvlJc w:val="left"/>
      <w:pPr>
        <w:ind w:left="4320" w:hanging="360"/>
      </w:pPr>
      <w:rPr>
        <w:rFonts w:ascii="Wingdings" w:hAnsi="Wingdings" w:hint="default"/>
      </w:rPr>
    </w:lvl>
    <w:lvl w:ilvl="6" w:tplc="0B08A590">
      <w:start w:val="1"/>
      <w:numFmt w:val="bullet"/>
      <w:lvlText w:val=""/>
      <w:lvlJc w:val="left"/>
      <w:pPr>
        <w:ind w:left="5040" w:hanging="360"/>
      </w:pPr>
      <w:rPr>
        <w:rFonts w:ascii="Symbol" w:hAnsi="Symbol" w:hint="default"/>
      </w:rPr>
    </w:lvl>
    <w:lvl w:ilvl="7" w:tplc="0A0CAC46">
      <w:start w:val="1"/>
      <w:numFmt w:val="bullet"/>
      <w:lvlText w:val="o"/>
      <w:lvlJc w:val="left"/>
      <w:pPr>
        <w:ind w:left="5760" w:hanging="360"/>
      </w:pPr>
      <w:rPr>
        <w:rFonts w:ascii="Courier New" w:hAnsi="Courier New" w:hint="default"/>
      </w:rPr>
    </w:lvl>
    <w:lvl w:ilvl="8" w:tplc="6C743D7E">
      <w:start w:val="1"/>
      <w:numFmt w:val="bullet"/>
      <w:lvlText w:val=""/>
      <w:lvlJc w:val="left"/>
      <w:pPr>
        <w:ind w:left="6480" w:hanging="360"/>
      </w:pPr>
      <w:rPr>
        <w:rFonts w:ascii="Wingdings" w:hAnsi="Wingdings" w:hint="default"/>
      </w:rPr>
    </w:lvl>
  </w:abstractNum>
  <w:abstractNum w:abstractNumId="3" w15:restartNumberingAfterBreak="0">
    <w:nsid w:val="4B43105D"/>
    <w:multiLevelType w:val="hybridMultilevel"/>
    <w:tmpl w:val="F9BE7E70"/>
    <w:lvl w:ilvl="0" w:tplc="A404D602">
      <w:start w:val="1"/>
      <w:numFmt w:val="bullet"/>
      <w:lvlText w:val=""/>
      <w:lvlJc w:val="left"/>
      <w:pPr>
        <w:ind w:left="720" w:hanging="360"/>
      </w:pPr>
      <w:rPr>
        <w:rFonts w:ascii="Symbol" w:hAnsi="Symbol" w:hint="default"/>
      </w:rPr>
    </w:lvl>
    <w:lvl w:ilvl="1" w:tplc="BA920C52">
      <w:start w:val="1"/>
      <w:numFmt w:val="bullet"/>
      <w:lvlText w:val="o"/>
      <w:lvlJc w:val="left"/>
      <w:pPr>
        <w:ind w:left="1440" w:hanging="360"/>
      </w:pPr>
      <w:rPr>
        <w:rFonts w:ascii="Courier New" w:hAnsi="Courier New" w:hint="default"/>
      </w:rPr>
    </w:lvl>
    <w:lvl w:ilvl="2" w:tplc="E1643A80">
      <w:start w:val="1"/>
      <w:numFmt w:val="bullet"/>
      <w:lvlText w:val=""/>
      <w:lvlJc w:val="left"/>
      <w:pPr>
        <w:ind w:left="2160" w:hanging="360"/>
      </w:pPr>
      <w:rPr>
        <w:rFonts w:ascii="Wingdings" w:hAnsi="Wingdings" w:hint="default"/>
      </w:rPr>
    </w:lvl>
    <w:lvl w:ilvl="3" w:tplc="98FEF17A">
      <w:start w:val="1"/>
      <w:numFmt w:val="bullet"/>
      <w:lvlText w:val=""/>
      <w:lvlJc w:val="left"/>
      <w:pPr>
        <w:ind w:left="2880" w:hanging="360"/>
      </w:pPr>
      <w:rPr>
        <w:rFonts w:ascii="Symbol" w:hAnsi="Symbol" w:hint="default"/>
      </w:rPr>
    </w:lvl>
    <w:lvl w:ilvl="4" w:tplc="7A0EE700">
      <w:start w:val="1"/>
      <w:numFmt w:val="bullet"/>
      <w:lvlText w:val="o"/>
      <w:lvlJc w:val="left"/>
      <w:pPr>
        <w:ind w:left="3600" w:hanging="360"/>
      </w:pPr>
      <w:rPr>
        <w:rFonts w:ascii="Courier New" w:hAnsi="Courier New" w:hint="default"/>
      </w:rPr>
    </w:lvl>
    <w:lvl w:ilvl="5" w:tplc="7EEC80D0">
      <w:start w:val="1"/>
      <w:numFmt w:val="bullet"/>
      <w:lvlText w:val=""/>
      <w:lvlJc w:val="left"/>
      <w:pPr>
        <w:ind w:left="4320" w:hanging="360"/>
      </w:pPr>
      <w:rPr>
        <w:rFonts w:ascii="Wingdings" w:hAnsi="Wingdings" w:hint="default"/>
      </w:rPr>
    </w:lvl>
    <w:lvl w:ilvl="6" w:tplc="4BD24C10">
      <w:start w:val="1"/>
      <w:numFmt w:val="bullet"/>
      <w:lvlText w:val=""/>
      <w:lvlJc w:val="left"/>
      <w:pPr>
        <w:ind w:left="5040" w:hanging="360"/>
      </w:pPr>
      <w:rPr>
        <w:rFonts w:ascii="Symbol" w:hAnsi="Symbol" w:hint="default"/>
      </w:rPr>
    </w:lvl>
    <w:lvl w:ilvl="7" w:tplc="9A649A48">
      <w:start w:val="1"/>
      <w:numFmt w:val="bullet"/>
      <w:lvlText w:val="o"/>
      <w:lvlJc w:val="left"/>
      <w:pPr>
        <w:ind w:left="5760" w:hanging="360"/>
      </w:pPr>
      <w:rPr>
        <w:rFonts w:ascii="Courier New" w:hAnsi="Courier New" w:hint="default"/>
      </w:rPr>
    </w:lvl>
    <w:lvl w:ilvl="8" w:tplc="4BB0F874">
      <w:start w:val="1"/>
      <w:numFmt w:val="bullet"/>
      <w:lvlText w:val=""/>
      <w:lvlJc w:val="left"/>
      <w:pPr>
        <w:ind w:left="6480" w:hanging="360"/>
      </w:pPr>
      <w:rPr>
        <w:rFonts w:ascii="Wingdings" w:hAnsi="Wingdings" w:hint="default"/>
      </w:rPr>
    </w:lvl>
  </w:abstractNum>
  <w:abstractNum w:abstractNumId="4" w15:restartNumberingAfterBreak="0">
    <w:nsid w:val="549E041B"/>
    <w:multiLevelType w:val="hybridMultilevel"/>
    <w:tmpl w:val="74B48A50"/>
    <w:lvl w:ilvl="0" w:tplc="31B0BB6A">
      <w:start w:val="1"/>
      <w:numFmt w:val="decimal"/>
      <w:lvlText w:val="(%1)"/>
      <w:lvlJc w:val="left"/>
      <w:pPr>
        <w:ind w:left="720" w:hanging="360"/>
      </w:pPr>
    </w:lvl>
    <w:lvl w:ilvl="1" w:tplc="4D423062">
      <w:start w:val="1"/>
      <w:numFmt w:val="lowerLetter"/>
      <w:lvlText w:val="%2."/>
      <w:lvlJc w:val="left"/>
      <w:pPr>
        <w:ind w:left="1440" w:hanging="360"/>
      </w:pPr>
    </w:lvl>
    <w:lvl w:ilvl="2" w:tplc="73D40374">
      <w:start w:val="1"/>
      <w:numFmt w:val="lowerRoman"/>
      <w:lvlText w:val="%3."/>
      <w:lvlJc w:val="right"/>
      <w:pPr>
        <w:ind w:left="2160" w:hanging="180"/>
      </w:pPr>
    </w:lvl>
    <w:lvl w:ilvl="3" w:tplc="F8823030">
      <w:start w:val="1"/>
      <w:numFmt w:val="decimal"/>
      <w:lvlText w:val="%4."/>
      <w:lvlJc w:val="left"/>
      <w:pPr>
        <w:ind w:left="2880" w:hanging="360"/>
      </w:pPr>
    </w:lvl>
    <w:lvl w:ilvl="4" w:tplc="1DBAB548">
      <w:start w:val="1"/>
      <w:numFmt w:val="lowerLetter"/>
      <w:lvlText w:val="%5."/>
      <w:lvlJc w:val="left"/>
      <w:pPr>
        <w:ind w:left="3600" w:hanging="360"/>
      </w:pPr>
    </w:lvl>
    <w:lvl w:ilvl="5" w:tplc="0EEA939C">
      <w:start w:val="1"/>
      <w:numFmt w:val="lowerRoman"/>
      <w:lvlText w:val="%6."/>
      <w:lvlJc w:val="right"/>
      <w:pPr>
        <w:ind w:left="4320" w:hanging="180"/>
      </w:pPr>
    </w:lvl>
    <w:lvl w:ilvl="6" w:tplc="49FA7D1E">
      <w:start w:val="1"/>
      <w:numFmt w:val="decimal"/>
      <w:lvlText w:val="%7."/>
      <w:lvlJc w:val="left"/>
      <w:pPr>
        <w:ind w:left="5040" w:hanging="360"/>
      </w:pPr>
    </w:lvl>
    <w:lvl w:ilvl="7" w:tplc="82B850FA">
      <w:start w:val="1"/>
      <w:numFmt w:val="lowerLetter"/>
      <w:lvlText w:val="%8."/>
      <w:lvlJc w:val="left"/>
      <w:pPr>
        <w:ind w:left="5760" w:hanging="360"/>
      </w:pPr>
    </w:lvl>
    <w:lvl w:ilvl="8" w:tplc="FC4691BA">
      <w:start w:val="1"/>
      <w:numFmt w:val="lowerRoman"/>
      <w:lvlText w:val="%9."/>
      <w:lvlJc w:val="right"/>
      <w:pPr>
        <w:ind w:left="6480" w:hanging="180"/>
      </w:pPr>
    </w:lvl>
  </w:abstractNum>
  <w:abstractNum w:abstractNumId="5" w15:restartNumberingAfterBreak="0">
    <w:nsid w:val="56B65E29"/>
    <w:multiLevelType w:val="hybridMultilevel"/>
    <w:tmpl w:val="074C418E"/>
    <w:lvl w:ilvl="0" w:tplc="57A6FA8E">
      <w:start w:val="1"/>
      <w:numFmt w:val="decimal"/>
      <w:lvlText w:val="%1."/>
      <w:lvlJc w:val="left"/>
      <w:pPr>
        <w:ind w:left="720" w:hanging="360"/>
      </w:pPr>
    </w:lvl>
    <w:lvl w:ilvl="1" w:tplc="C34235A6">
      <w:start w:val="1"/>
      <w:numFmt w:val="lowerLetter"/>
      <w:lvlText w:val="%2."/>
      <w:lvlJc w:val="left"/>
      <w:pPr>
        <w:ind w:left="1440" w:hanging="360"/>
      </w:pPr>
    </w:lvl>
    <w:lvl w:ilvl="2" w:tplc="9E20B174">
      <w:start w:val="1"/>
      <w:numFmt w:val="lowerRoman"/>
      <w:lvlText w:val="%3."/>
      <w:lvlJc w:val="right"/>
      <w:pPr>
        <w:ind w:left="2160" w:hanging="180"/>
      </w:pPr>
    </w:lvl>
    <w:lvl w:ilvl="3" w:tplc="27F66FE2">
      <w:start w:val="1"/>
      <w:numFmt w:val="decimal"/>
      <w:lvlText w:val="%4."/>
      <w:lvlJc w:val="left"/>
      <w:pPr>
        <w:ind w:left="2880" w:hanging="360"/>
      </w:pPr>
    </w:lvl>
    <w:lvl w:ilvl="4" w:tplc="AA6C5B86">
      <w:start w:val="1"/>
      <w:numFmt w:val="lowerLetter"/>
      <w:lvlText w:val="%5."/>
      <w:lvlJc w:val="left"/>
      <w:pPr>
        <w:ind w:left="3600" w:hanging="360"/>
      </w:pPr>
    </w:lvl>
    <w:lvl w:ilvl="5" w:tplc="AE2C6904">
      <w:start w:val="1"/>
      <w:numFmt w:val="lowerRoman"/>
      <w:lvlText w:val="%6."/>
      <w:lvlJc w:val="right"/>
      <w:pPr>
        <w:ind w:left="4320" w:hanging="180"/>
      </w:pPr>
    </w:lvl>
    <w:lvl w:ilvl="6" w:tplc="427E4994">
      <w:start w:val="1"/>
      <w:numFmt w:val="decimal"/>
      <w:lvlText w:val="%7."/>
      <w:lvlJc w:val="left"/>
      <w:pPr>
        <w:ind w:left="5040" w:hanging="360"/>
      </w:pPr>
    </w:lvl>
    <w:lvl w:ilvl="7" w:tplc="0BD07250">
      <w:start w:val="1"/>
      <w:numFmt w:val="lowerLetter"/>
      <w:lvlText w:val="%8."/>
      <w:lvlJc w:val="left"/>
      <w:pPr>
        <w:ind w:left="5760" w:hanging="360"/>
      </w:pPr>
    </w:lvl>
    <w:lvl w:ilvl="8" w:tplc="FA46D1D8">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72C"/>
    <w:rsid w:val="0000249B"/>
    <w:rsid w:val="000040BB"/>
    <w:rsid w:val="0001572C"/>
    <w:rsid w:val="00093D44"/>
    <w:rsid w:val="0012246D"/>
    <w:rsid w:val="001A2F82"/>
    <w:rsid w:val="001C047A"/>
    <w:rsid w:val="001F0985"/>
    <w:rsid w:val="002135A1"/>
    <w:rsid w:val="002A4012"/>
    <w:rsid w:val="002C0BC3"/>
    <w:rsid w:val="002C4ABA"/>
    <w:rsid w:val="002D676E"/>
    <w:rsid w:val="00313E10"/>
    <w:rsid w:val="003A1325"/>
    <w:rsid w:val="003A3671"/>
    <w:rsid w:val="003B6BB3"/>
    <w:rsid w:val="003D7144"/>
    <w:rsid w:val="004268D0"/>
    <w:rsid w:val="00444315"/>
    <w:rsid w:val="0045292B"/>
    <w:rsid w:val="00454254"/>
    <w:rsid w:val="00502AB7"/>
    <w:rsid w:val="006333D2"/>
    <w:rsid w:val="006E148E"/>
    <w:rsid w:val="00712927"/>
    <w:rsid w:val="007401CE"/>
    <w:rsid w:val="007803AB"/>
    <w:rsid w:val="007F2532"/>
    <w:rsid w:val="00850B01"/>
    <w:rsid w:val="008C5A38"/>
    <w:rsid w:val="008E11CC"/>
    <w:rsid w:val="0093782D"/>
    <w:rsid w:val="009A34FA"/>
    <w:rsid w:val="009B6BB8"/>
    <w:rsid w:val="00AA0EAD"/>
    <w:rsid w:val="00AC7EC2"/>
    <w:rsid w:val="00B50AFB"/>
    <w:rsid w:val="00B92EC8"/>
    <w:rsid w:val="00BE1657"/>
    <w:rsid w:val="00C107FD"/>
    <w:rsid w:val="00C62EBB"/>
    <w:rsid w:val="00C868F9"/>
    <w:rsid w:val="00CA03FD"/>
    <w:rsid w:val="00CA6BFB"/>
    <w:rsid w:val="00DE5BFF"/>
    <w:rsid w:val="00E00029"/>
    <w:rsid w:val="00E13F12"/>
    <w:rsid w:val="00E15799"/>
    <w:rsid w:val="00E943A9"/>
    <w:rsid w:val="00EE678A"/>
    <w:rsid w:val="00EF7181"/>
    <w:rsid w:val="00F407D3"/>
    <w:rsid w:val="00F93BC5"/>
    <w:rsid w:val="00FA77C3"/>
    <w:rsid w:val="0167683C"/>
    <w:rsid w:val="017350D3"/>
    <w:rsid w:val="02A63725"/>
    <w:rsid w:val="037C6FFC"/>
    <w:rsid w:val="03ADD819"/>
    <w:rsid w:val="044BCD3D"/>
    <w:rsid w:val="0472579A"/>
    <w:rsid w:val="057CAF25"/>
    <w:rsid w:val="06157F6E"/>
    <w:rsid w:val="08903C90"/>
    <w:rsid w:val="0935F238"/>
    <w:rsid w:val="0C588144"/>
    <w:rsid w:val="0CF325B2"/>
    <w:rsid w:val="0DA7AFE1"/>
    <w:rsid w:val="0FA0126C"/>
    <w:rsid w:val="0FC1892D"/>
    <w:rsid w:val="103F9D53"/>
    <w:rsid w:val="12D7B32E"/>
    <w:rsid w:val="13D9EE71"/>
    <w:rsid w:val="15BCD3CA"/>
    <w:rsid w:val="166823E0"/>
    <w:rsid w:val="167F2BC0"/>
    <w:rsid w:val="16CE983B"/>
    <w:rsid w:val="16F35882"/>
    <w:rsid w:val="176F20AD"/>
    <w:rsid w:val="177445C6"/>
    <w:rsid w:val="19E112BC"/>
    <w:rsid w:val="19E38CA1"/>
    <w:rsid w:val="1A7E33F0"/>
    <w:rsid w:val="1B66F0B3"/>
    <w:rsid w:val="1C21F3D6"/>
    <w:rsid w:val="1C303DED"/>
    <w:rsid w:val="1C4212CB"/>
    <w:rsid w:val="1C45D1B3"/>
    <w:rsid w:val="1CB58633"/>
    <w:rsid w:val="1CD91A04"/>
    <w:rsid w:val="1CD9598A"/>
    <w:rsid w:val="1E147996"/>
    <w:rsid w:val="1E9AC6F2"/>
    <w:rsid w:val="2056FF1E"/>
    <w:rsid w:val="2076FA12"/>
    <w:rsid w:val="20DD2C54"/>
    <w:rsid w:val="2127A892"/>
    <w:rsid w:val="215FB715"/>
    <w:rsid w:val="219705C6"/>
    <w:rsid w:val="21E16A8F"/>
    <w:rsid w:val="2279544D"/>
    <w:rsid w:val="2333215F"/>
    <w:rsid w:val="23EC14DA"/>
    <w:rsid w:val="255E4156"/>
    <w:rsid w:val="2673D506"/>
    <w:rsid w:val="268BEF7C"/>
    <w:rsid w:val="269C71D2"/>
    <w:rsid w:val="2714DA3A"/>
    <w:rsid w:val="292C0638"/>
    <w:rsid w:val="2A37B312"/>
    <w:rsid w:val="2A50426E"/>
    <w:rsid w:val="2A52A403"/>
    <w:rsid w:val="2B555BAD"/>
    <w:rsid w:val="2BF40EAF"/>
    <w:rsid w:val="2D23A059"/>
    <w:rsid w:val="2D3686A0"/>
    <w:rsid w:val="2E185F22"/>
    <w:rsid w:val="30062D8A"/>
    <w:rsid w:val="30627E57"/>
    <w:rsid w:val="313D53B2"/>
    <w:rsid w:val="316487D8"/>
    <w:rsid w:val="31952340"/>
    <w:rsid w:val="31E76AA9"/>
    <w:rsid w:val="3256F7FD"/>
    <w:rsid w:val="337C5860"/>
    <w:rsid w:val="33D69319"/>
    <w:rsid w:val="34F31605"/>
    <w:rsid w:val="36A88705"/>
    <w:rsid w:val="36E6CE6B"/>
    <w:rsid w:val="3716361A"/>
    <w:rsid w:val="37557A9B"/>
    <w:rsid w:val="3765BEE5"/>
    <w:rsid w:val="37CB0879"/>
    <w:rsid w:val="3802D07A"/>
    <w:rsid w:val="38A22CB0"/>
    <w:rsid w:val="3A919EDB"/>
    <w:rsid w:val="3C57FED6"/>
    <w:rsid w:val="3C5E0709"/>
    <w:rsid w:val="3DF9D768"/>
    <w:rsid w:val="3EBF6FC4"/>
    <w:rsid w:val="3ED962C6"/>
    <w:rsid w:val="3EF724B3"/>
    <w:rsid w:val="3F34769D"/>
    <w:rsid w:val="3F5C68B0"/>
    <w:rsid w:val="3F617588"/>
    <w:rsid w:val="3FC6847B"/>
    <w:rsid w:val="41272154"/>
    <w:rsid w:val="41BD488D"/>
    <w:rsid w:val="41C61B11"/>
    <w:rsid w:val="422E765D"/>
    <w:rsid w:val="42424F38"/>
    <w:rsid w:val="4260D647"/>
    <w:rsid w:val="43BC8F1B"/>
    <w:rsid w:val="43C90F70"/>
    <w:rsid w:val="43CC4BD3"/>
    <w:rsid w:val="440203A7"/>
    <w:rsid w:val="45238526"/>
    <w:rsid w:val="46788A11"/>
    <w:rsid w:val="46C0433E"/>
    <w:rsid w:val="476A4B6D"/>
    <w:rsid w:val="4817CD21"/>
    <w:rsid w:val="48292149"/>
    <w:rsid w:val="48B0A965"/>
    <w:rsid w:val="496795E6"/>
    <w:rsid w:val="4A1CCA9E"/>
    <w:rsid w:val="4AD8FBBA"/>
    <w:rsid w:val="4D39D175"/>
    <w:rsid w:val="4D624F51"/>
    <w:rsid w:val="4D7662B7"/>
    <w:rsid w:val="4D76FD8C"/>
    <w:rsid w:val="4DDACBB4"/>
    <w:rsid w:val="4DFDB6C3"/>
    <w:rsid w:val="4EB2DBB5"/>
    <w:rsid w:val="4EB746AF"/>
    <w:rsid w:val="4F2630F2"/>
    <w:rsid w:val="4F3C96C8"/>
    <w:rsid w:val="4FD3474E"/>
    <w:rsid w:val="51152FEE"/>
    <w:rsid w:val="51FA29B3"/>
    <w:rsid w:val="52115AAB"/>
    <w:rsid w:val="5211705D"/>
    <w:rsid w:val="522283AA"/>
    <w:rsid w:val="52B1004F"/>
    <w:rsid w:val="530967DA"/>
    <w:rsid w:val="53B0E7F6"/>
    <w:rsid w:val="53F92729"/>
    <w:rsid w:val="54A6D946"/>
    <w:rsid w:val="54EEA6D4"/>
    <w:rsid w:val="5591520A"/>
    <w:rsid w:val="593F78CA"/>
    <w:rsid w:val="594BBFFA"/>
    <w:rsid w:val="5961ED67"/>
    <w:rsid w:val="59EDDF3D"/>
    <w:rsid w:val="5A2D486F"/>
    <w:rsid w:val="5A50F9B2"/>
    <w:rsid w:val="5AA718C4"/>
    <w:rsid w:val="5AEC94F7"/>
    <w:rsid w:val="5B067533"/>
    <w:rsid w:val="5B8D3E57"/>
    <w:rsid w:val="5BC12481"/>
    <w:rsid w:val="5C058275"/>
    <w:rsid w:val="5CA75E80"/>
    <w:rsid w:val="5CFF162F"/>
    <w:rsid w:val="5D477F3B"/>
    <w:rsid w:val="5D8D0D82"/>
    <w:rsid w:val="5E94474E"/>
    <w:rsid w:val="5FC8DBAC"/>
    <w:rsid w:val="5FEA4185"/>
    <w:rsid w:val="600F910A"/>
    <w:rsid w:val="603E6A26"/>
    <w:rsid w:val="60B2CC3B"/>
    <w:rsid w:val="61062ED7"/>
    <w:rsid w:val="62BFAB03"/>
    <w:rsid w:val="63388D9F"/>
    <w:rsid w:val="6406FB36"/>
    <w:rsid w:val="6450F7AA"/>
    <w:rsid w:val="64FA80DE"/>
    <w:rsid w:val="650CB0BD"/>
    <w:rsid w:val="659FD71D"/>
    <w:rsid w:val="65D0893F"/>
    <w:rsid w:val="669F5933"/>
    <w:rsid w:val="67B492E7"/>
    <w:rsid w:val="68345F95"/>
    <w:rsid w:val="68F4F9FD"/>
    <w:rsid w:val="68FE2381"/>
    <w:rsid w:val="69292DD6"/>
    <w:rsid w:val="6931BB32"/>
    <w:rsid w:val="69B40FD7"/>
    <w:rsid w:val="6A28AF98"/>
    <w:rsid w:val="6ADCB88E"/>
    <w:rsid w:val="6AFDF013"/>
    <w:rsid w:val="6B28235A"/>
    <w:rsid w:val="6B528A1E"/>
    <w:rsid w:val="6BBAA72D"/>
    <w:rsid w:val="6CD641C2"/>
    <w:rsid w:val="6CE8BC3C"/>
    <w:rsid w:val="6D8C68F4"/>
    <w:rsid w:val="6DA7AEA0"/>
    <w:rsid w:val="6DB9AB39"/>
    <w:rsid w:val="6DED0F5D"/>
    <w:rsid w:val="6E4DDA74"/>
    <w:rsid w:val="6E9142BB"/>
    <w:rsid w:val="6EBCC2CE"/>
    <w:rsid w:val="6ECD2C31"/>
    <w:rsid w:val="6F1BF90A"/>
    <w:rsid w:val="6F62A517"/>
    <w:rsid w:val="709C20B6"/>
    <w:rsid w:val="709E00FF"/>
    <w:rsid w:val="718C784A"/>
    <w:rsid w:val="71978500"/>
    <w:rsid w:val="734098BA"/>
    <w:rsid w:val="73BB1FDD"/>
    <w:rsid w:val="73C0CDE8"/>
    <w:rsid w:val="740B5014"/>
    <w:rsid w:val="741602E5"/>
    <w:rsid w:val="74434F3F"/>
    <w:rsid w:val="745D3A5F"/>
    <w:rsid w:val="74C0C4F9"/>
    <w:rsid w:val="74D7732E"/>
    <w:rsid w:val="7519686C"/>
    <w:rsid w:val="7527A28F"/>
    <w:rsid w:val="75290B0F"/>
    <w:rsid w:val="76477AE0"/>
    <w:rsid w:val="76FC76CE"/>
    <w:rsid w:val="77A67D69"/>
    <w:rsid w:val="790FCE1B"/>
    <w:rsid w:val="792BE7F4"/>
    <w:rsid w:val="79FEF327"/>
    <w:rsid w:val="7A011295"/>
    <w:rsid w:val="7A0A6E4F"/>
    <w:rsid w:val="7A88B3FE"/>
    <w:rsid w:val="7ADFBF3B"/>
    <w:rsid w:val="7B15396B"/>
    <w:rsid w:val="7B412173"/>
    <w:rsid w:val="7B9E8C24"/>
    <w:rsid w:val="7C3AB7DD"/>
    <w:rsid w:val="7CE6F848"/>
    <w:rsid w:val="7D5242C3"/>
    <w:rsid w:val="7F14AF62"/>
    <w:rsid w:val="7FBB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E59C"/>
  <w15:chartTrackingRefBased/>
  <w15:docId w15:val="{4000BE58-1F8C-41E1-9BB3-77904FF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72C"/>
    <w:pPr>
      <w:spacing w:after="180" w:line="288" w:lineRule="auto"/>
    </w:pPr>
    <w:rPr>
      <w:rFonts w:ascii="Gill Sans MT" w:eastAsia="Times New Roman" w:hAnsi="Gill Sans MT"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01572C"/>
    <w:pPr>
      <w:spacing w:after="0" w:line="240" w:lineRule="auto"/>
    </w:pPr>
    <w:rPr>
      <w:rFonts w:ascii="Calisto MT" w:eastAsia="Times New Roman" w:hAnsi="Calisto MT" w:cs="Times New Roman"/>
      <w:color w:val="330033"/>
      <w:kern w:val="28"/>
      <w:sz w:val="40"/>
      <w:szCs w:val="40"/>
      <w14:ligatures w14:val="standard"/>
      <w14:cntxtAlt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Gill Sans MT" w:eastAsia="Times New Roman" w:hAnsi="Gill Sans MT" w:cs="Times New Roman"/>
      <w:color w:val="000000"/>
      <w:kern w:val="28"/>
      <w:sz w:val="20"/>
      <w:szCs w:val="20"/>
      <w14:ligatures w14:val="standard"/>
      <w14:cntxtAlt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C4ABA"/>
    <w:pPr>
      <w:spacing w:after="0" w:line="240" w:lineRule="auto"/>
    </w:pPr>
    <w:rPr>
      <w:rFonts w:ascii="Gill Sans MT" w:eastAsia="Times New Roman" w:hAnsi="Gill Sans MT" w:cs="Times New Roman"/>
      <w:color w:val="000000"/>
      <w:kern w:val="28"/>
      <w:sz w:val="20"/>
      <w:szCs w:val="20"/>
      <w14:ligatures w14:val="standard"/>
      <w14:cntxtAlts/>
    </w:rPr>
  </w:style>
  <w:style w:type="paragraph" w:customStyle="1" w:styleId="paragraph">
    <w:name w:val="paragraph"/>
    <w:basedOn w:val="Normal"/>
    <w:rsid w:val="002C4AB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2C4ABA"/>
  </w:style>
  <w:style w:type="paragraph" w:styleId="BalloonText">
    <w:name w:val="Balloon Text"/>
    <w:basedOn w:val="Normal"/>
    <w:link w:val="BalloonTextChar"/>
    <w:uiPriority w:val="99"/>
    <w:semiHidden/>
    <w:unhideWhenUsed/>
    <w:rsid w:val="006E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48E"/>
    <w:rPr>
      <w:rFonts w:ascii="Segoe UI" w:eastAsia="Times New Roman" w:hAnsi="Segoe UI" w:cs="Segoe UI"/>
      <w:color w:val="000000"/>
      <w:kern w:val="28"/>
      <w:sz w:val="18"/>
      <w:szCs w:val="18"/>
      <w14:ligatures w14:val="standard"/>
      <w14:cntxtAlts/>
    </w:rPr>
  </w:style>
  <w:style w:type="paragraph" w:styleId="CommentSubject">
    <w:name w:val="annotation subject"/>
    <w:basedOn w:val="CommentText"/>
    <w:next w:val="CommentText"/>
    <w:link w:val="CommentSubjectChar"/>
    <w:uiPriority w:val="99"/>
    <w:semiHidden/>
    <w:unhideWhenUsed/>
    <w:rsid w:val="006E148E"/>
    <w:rPr>
      <w:b/>
      <w:bCs/>
    </w:rPr>
  </w:style>
  <w:style w:type="character" w:customStyle="1" w:styleId="CommentSubjectChar">
    <w:name w:val="Comment Subject Char"/>
    <w:basedOn w:val="CommentTextChar"/>
    <w:link w:val="CommentSubject"/>
    <w:uiPriority w:val="99"/>
    <w:semiHidden/>
    <w:rsid w:val="006E148E"/>
    <w:rPr>
      <w:rFonts w:ascii="Gill Sans MT" w:eastAsia="Times New Roman" w:hAnsi="Gill Sans MT"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AEE2E76F0214BBEC963BEC77BCBD2" ma:contentTypeVersion="14" ma:contentTypeDescription="Create a new document." ma:contentTypeScope="" ma:versionID="41cde4c44d1de4bef68d7109b3c877c8">
  <xsd:schema xmlns:xsd="http://www.w3.org/2001/XMLSchema" xmlns:xs="http://www.w3.org/2001/XMLSchema" xmlns:p="http://schemas.microsoft.com/office/2006/metadata/properties" xmlns:ns2="0a5a1641-53eb-41a6-b593-cd2765731b5a" xmlns:ns3="aecf9a56-78a0-40d7-994d-6cc6051463a0" targetNamespace="http://schemas.microsoft.com/office/2006/metadata/properties" ma:root="true" ma:fieldsID="5e23f502ae8079105cb5d9a235e19ae1" ns2:_="" ns3:_="">
    <xsd:import namespace="0a5a1641-53eb-41a6-b593-cd2765731b5a"/>
    <xsd:import namespace="aecf9a56-78a0-40d7-994d-6cc6051463a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cf9a56-78a0-40d7-994d-6cc6051463a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stSharedByUser xmlns="0a5a1641-53eb-41a6-b593-cd2765731b5a" xsi:nil="true"/>
    <SharedWithUsers xmlns="0a5a1641-53eb-41a6-b593-cd2765731b5a">
      <UserInfo>
        <DisplayName/>
        <AccountId xsi:nil="true"/>
        <AccountType/>
      </UserInfo>
    </SharedWithUsers>
    <LastSharedByTime xmlns="0a5a1641-53eb-41a6-b593-cd2765731b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70A0F-779F-4E4B-AAF0-96BF66B15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1641-53eb-41a6-b593-cd2765731b5a"/>
    <ds:schemaRef ds:uri="aecf9a56-78a0-40d7-994d-6cc60514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5763E-9781-4996-BE46-28E38085CE25}">
  <ds:schemaRefs>
    <ds:schemaRef ds:uri="http://schemas.microsoft.com/office/2006/metadata/properties"/>
    <ds:schemaRef ds:uri="http://schemas.microsoft.com/office/infopath/2007/PartnerControls"/>
    <ds:schemaRef ds:uri="0a5a1641-53eb-41a6-b593-cd2765731b5a"/>
  </ds:schemaRefs>
</ds:datastoreItem>
</file>

<file path=customXml/itemProps3.xml><?xml version="1.0" encoding="utf-8"?>
<ds:datastoreItem xmlns:ds="http://schemas.openxmlformats.org/officeDocument/2006/customXml" ds:itemID="{8D7D888C-CD02-43CF-B27D-EBE884C28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configALL</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Thymai Dong</dc:creator>
  <cp:lastModifiedBy>Michelle Beck</cp:lastModifiedBy>
  <cp:revision>3</cp:revision>
  <dcterms:created xsi:type="dcterms:W3CDTF">2021-01-22T18:47:00Z</dcterms:created>
  <dcterms:modified xsi:type="dcterms:W3CDTF">2021-01-22T18:56:00Z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0x010100082AEE2E76F0214BBEC963BEC77BCBD2</vt:lpwstr>
  </property>
  <property fmtid="{D5CDD505-2E9C-101B-9397-08002B2CF9AE}" pid="4" name="Order">
    <vt:r8>7843000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ies>
</file>