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5C4F48" w:rsidR="00A77E70" w:rsidP="00E846CE" w:rsidRDefault="00B6043F" w14:paraId="36701172" wp14:textId="77777777">
      <w:pPr>
        <w:ind w:left="-90"/>
        <w:rPr>
          <w:rFonts w:eastAsia="Times New Roman" w:cs="Times New Roman"/>
          <w:b/>
          <w:bCs/>
          <w:color w:val="29B0B0"/>
          <w:sz w:val="54"/>
          <w:szCs w:val="54"/>
        </w:rPr>
      </w:pPr>
      <w:r w:rsidRPr="005C4F48">
        <w:rPr>
          <w:rFonts w:eastAsia="Arial" w:cs="Arial"/>
          <w:b/>
          <w:bCs/>
          <w:color w:val="29B0B0"/>
          <w:sz w:val="54"/>
          <w:szCs w:val="54"/>
          <w:shd w:val="clear" w:color="auto" w:fill="FFFFFF"/>
          <w:lang w:eastAsia="vi-VN"/>
        </w:rPr>
        <w:t xml:space="preserve">Giúp Con </w:t>
      </w:r>
      <w:r w:rsidRPr="005C4F48">
        <w:rPr>
          <w:rFonts w:eastAsia="Arial" w:cs="Arial"/>
          <w:b/>
          <w:bCs/>
          <w:color w:val="29B0B0"/>
          <w:sz w:val="54"/>
          <w:szCs w:val="54"/>
          <w:shd w:val="clear" w:color="auto" w:fill="FFFFFF"/>
          <w:lang w:eastAsia="vi-VN"/>
        </w:rPr>
        <w:br/>
      </w:r>
      <w:r w:rsidRPr="005C4F48">
        <w:rPr>
          <w:rFonts w:eastAsia="Arial" w:cs="Arial"/>
          <w:b/>
          <w:bCs/>
          <w:color w:val="29B0B0"/>
          <w:sz w:val="54"/>
          <w:szCs w:val="54"/>
          <w:shd w:val="clear" w:color="auto" w:fill="FFFFFF"/>
          <w:lang w:eastAsia="vi-VN"/>
        </w:rPr>
        <w:t>Mới Đi Học Thực Hiện </w:t>
      </w:r>
      <w:r w:rsidRPr="005C4F48">
        <w:rPr>
          <w:rFonts w:eastAsia="Arial" w:cs="Arial"/>
          <w:b/>
          <w:bCs/>
          <w:color w:val="29B0B0"/>
          <w:sz w:val="54"/>
          <w:szCs w:val="54"/>
          <w:shd w:val="clear" w:color="auto" w:fill="FFFFFF"/>
          <w:lang w:eastAsia="vi-VN"/>
        </w:rPr>
        <w:br/>
      </w:r>
      <w:r w:rsidRPr="005C4F48">
        <w:rPr>
          <w:rFonts w:eastAsia="Arial" w:cs="Arial"/>
          <w:b/>
          <w:bCs/>
          <w:color w:val="29B0B0"/>
          <w:sz w:val="54"/>
          <w:szCs w:val="54"/>
          <w:shd w:val="clear" w:color="auto" w:fill="FFFFFF"/>
          <w:lang w:eastAsia="vi-VN"/>
        </w:rPr>
        <w:t>ACE Trong </w:t>
      </w:r>
      <w:r w:rsidRPr="005C4F48">
        <w:rPr>
          <w:rFonts w:eastAsia="Arial" w:cs="Arial"/>
          <w:b/>
          <w:bCs/>
          <w:color w:val="29B0B0"/>
          <w:sz w:val="54"/>
          <w:szCs w:val="54"/>
          <w:shd w:val="clear" w:color="auto" w:fill="FFFFFF"/>
          <w:lang w:eastAsia="vi-VN"/>
        </w:rPr>
        <w:br/>
      </w:r>
      <w:r w:rsidRPr="005C4F48">
        <w:rPr>
          <w:rFonts w:eastAsia="Arial" w:cs="Arial"/>
          <w:b/>
          <w:bCs/>
          <w:color w:val="29B0B0"/>
          <w:sz w:val="54"/>
          <w:szCs w:val="54"/>
          <w:shd w:val="clear" w:color="auto" w:fill="FFFFFF"/>
          <w:lang w:eastAsia="vi-VN"/>
        </w:rPr>
        <w:t>Năm Học</w:t>
      </w:r>
    </w:p>
    <w:p xmlns:wp14="http://schemas.microsoft.com/office/word/2010/wordml" w:rsidRPr="005C4F48" w:rsidR="00265CF3" w:rsidP="00F409C7" w:rsidRDefault="00265CF3" w14:paraId="672A6659" wp14:textId="77777777">
      <w:pPr>
        <w:pStyle w:val="paragraph"/>
        <w:pBdr>
          <w:bottom w:val="single" w:color="auto" w:sz="4" w:space="1"/>
        </w:pBdr>
        <w:spacing w:before="0" w:beforeAutospacing="0" w:after="0" w:afterAutospacing="0" w:line="276" w:lineRule="auto"/>
        <w:ind w:right="430"/>
        <w:textAlignment w:val="baseline"/>
        <w:rPr>
          <w:rStyle w:val="normaltextrun"/>
          <w:rFonts w:cs="Segoe UI" w:asciiTheme="minorHAnsi" w:hAnsiTheme="minorHAnsi"/>
          <w:b/>
          <w:bCs/>
          <w:noProof/>
          <w:color w:val="2D2D2D"/>
          <w:sz w:val="28"/>
          <w:szCs w:val="28"/>
          <w:shd w:val="clear" w:color="auto" w:fill="FFFFFF"/>
        </w:rPr>
      </w:pPr>
    </w:p>
    <w:p xmlns:wp14="http://schemas.microsoft.com/office/word/2010/wordml" w:rsidRPr="005C4F48" w:rsidR="00147682" w:rsidP="00147682" w:rsidRDefault="00B6043F" w14:paraId="0A37501D" wp14:textId="77777777">
      <w:pPr>
        <w:pStyle w:val="paragraph"/>
        <w:spacing w:before="0" w:beforeAutospacing="0" w:after="0" w:afterAutospacing="0" w:line="276" w:lineRule="auto"/>
        <w:ind w:right="430"/>
        <w:textAlignment w:val="baseline"/>
        <w:rPr>
          <w:rStyle w:val="normaltextrun"/>
          <w:rFonts w:cs="Segoe UI" w:asciiTheme="minorHAnsi" w:hAnsiTheme="minorHAnsi"/>
          <w:color w:val="2D2D2D"/>
          <w:sz w:val="21"/>
          <w:szCs w:val="21"/>
        </w:rPr>
      </w:pPr>
      <w:r w:rsidR="00B6043F">
        <w:drawing>
          <wp:inline xmlns:wp14="http://schemas.microsoft.com/office/word/2010/wordprocessingDrawing" wp14:editId="0153B23F" wp14:anchorId="2F1D4030">
            <wp:extent cx="1746962" cy="914400"/>
            <wp:effectExtent l="0" t="0" r="0" b="0"/>
            <wp:docPr id="9" name="Picture 9" title=""/>
            <wp:cNvGraphicFramePr>
              <a:graphicFrameLocks noChangeAspect="1"/>
            </wp:cNvGraphicFramePr>
            <a:graphic>
              <a:graphicData uri="http://schemas.openxmlformats.org/drawingml/2006/picture">
                <pic:pic>
                  <pic:nvPicPr>
                    <pic:cNvPr id="0" name="Picture 9"/>
                    <pic:cNvPicPr/>
                  </pic:nvPicPr>
                  <pic:blipFill>
                    <a:blip r:embed="R64061737b2d8481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46962" cy="914400"/>
                    </a:xfrm>
                    <a:prstGeom prst="rect">
                      <a:avLst/>
                    </a:prstGeom>
                  </pic:spPr>
                </pic:pic>
              </a:graphicData>
            </a:graphic>
          </wp:inline>
        </w:drawing>
      </w:r>
    </w:p>
    <w:p xmlns:wp14="http://schemas.microsoft.com/office/word/2010/wordml" w:rsidRPr="005C4F48" w:rsidR="00A90788" w:rsidP="00147682" w:rsidRDefault="00B6043F" w14:paraId="69123AA7" wp14:textId="77777777">
      <w:pPr>
        <w:pStyle w:val="paragraph"/>
        <w:spacing w:before="0" w:beforeAutospacing="0" w:after="0" w:afterAutospacing="0" w:line="276" w:lineRule="auto"/>
        <w:ind w:right="430"/>
        <w:textAlignment w:val="baseline"/>
        <w:rPr>
          <w:rStyle w:val="normaltextrun"/>
          <w:rFonts w:cs="Segoe UI" w:asciiTheme="minorHAnsi" w:hAnsiTheme="minorHAnsi"/>
          <w:color w:val="2D2D2D"/>
          <w:sz w:val="18"/>
          <w:szCs w:val="18"/>
        </w:rPr>
      </w:pPr>
      <w:r w:rsidRPr="005C4F48">
        <w:rPr>
          <w:rStyle w:val="normaltextrun"/>
          <w:rFonts w:eastAsia="Arial" w:cs="Arial" w:asciiTheme="minorHAnsi" w:hAnsiTheme="minorHAnsi"/>
          <w:color w:val="2D2D2D"/>
          <w:sz w:val="21"/>
          <w:szCs w:val="21"/>
          <w:lang w:eastAsia="vi-VN"/>
        </w:rPr>
        <w:t xml:space="preserve">ACE là sự hợp tác giữa nhà trường và gia đình để giúp học sinh: </w:t>
      </w:r>
    </w:p>
    <w:p xmlns:wp14="http://schemas.microsoft.com/office/word/2010/wordml" w:rsidRPr="005C4F48" w:rsidR="00A90788" w:rsidP="34262426" w:rsidRDefault="00B6043F" w14:paraId="06F3BB6E" wp14:textId="77777777">
      <w:pPr>
        <w:pStyle w:val="paragraph"/>
        <w:spacing w:line="276" w:lineRule="auto"/>
        <w:textAlignment w:val="baseline"/>
        <w:rPr>
          <w:rStyle w:val="normaltextrun"/>
          <w:rFonts w:cs="Segoe UI" w:asciiTheme="minorHAnsi" w:hAnsiTheme="minorHAnsi"/>
          <w:color w:val="2D2D2D"/>
          <w:sz w:val="21"/>
          <w:szCs w:val="21"/>
        </w:rPr>
      </w:pPr>
      <w:r w:rsidRPr="005C4F48">
        <w:rPr>
          <w:rStyle w:val="normaltextrun"/>
          <w:rFonts w:eastAsia="Arial" w:cs="Arial" w:asciiTheme="minorHAnsi" w:hAnsiTheme="minorHAnsi"/>
          <w:b/>
          <w:bCs/>
          <w:color w:val="2D2D2D"/>
          <w:sz w:val="21"/>
          <w:szCs w:val="21"/>
          <w:lang w:eastAsia="vi-VN"/>
        </w:rPr>
        <w:t>ATTEND (CHUYÊN CẦN) </w:t>
      </w:r>
      <w:r w:rsidRPr="005C4F48">
        <w:rPr>
          <w:rStyle w:val="normaltextrun"/>
          <w:rFonts w:eastAsia="Arial" w:cs="Arial" w:asciiTheme="minorHAnsi" w:hAnsiTheme="minorHAnsi"/>
          <w:color w:val="2D2D2D"/>
          <w:sz w:val="21"/>
          <w:szCs w:val="21"/>
          <w:lang w:eastAsia="vi-VN"/>
        </w:rPr>
        <w:t xml:space="preserve">– bằng cách có mặt để học tập từ xa hoặc tại trường với cảm giác phấn chấn, an toàn và thân thuộc </w:t>
      </w:r>
    </w:p>
    <w:p xmlns:wp14="http://schemas.microsoft.com/office/word/2010/wordml" w:rsidRPr="005C4F48" w:rsidR="00A90788" w:rsidP="4A8EC57B" w:rsidRDefault="00B6043F" w14:paraId="631A2570" wp14:textId="77777777">
      <w:pPr>
        <w:pStyle w:val="paragraph"/>
        <w:spacing w:line="276" w:lineRule="auto"/>
        <w:textAlignment w:val="baseline"/>
        <w:rPr>
          <w:rStyle w:val="normaltextrun"/>
          <w:rFonts w:cs="Segoe UI" w:asciiTheme="minorHAnsi" w:hAnsiTheme="minorHAnsi"/>
          <w:color w:val="2D2D2D"/>
          <w:sz w:val="21"/>
          <w:szCs w:val="21"/>
        </w:rPr>
      </w:pPr>
      <w:r w:rsidRPr="005C4F48">
        <w:rPr>
          <w:rStyle w:val="normaltextrun"/>
          <w:rFonts w:eastAsia="Arial" w:cs="Arial" w:asciiTheme="minorHAnsi" w:hAnsiTheme="minorHAnsi"/>
          <w:b/>
          <w:bCs/>
          <w:color w:val="2D2D2D"/>
          <w:sz w:val="21"/>
          <w:szCs w:val="21"/>
          <w:lang w:eastAsia="vi-VN"/>
        </w:rPr>
        <w:t>COMMIT (TÍCH CỰC)</w:t>
      </w:r>
      <w:r w:rsidRPr="005C4F48">
        <w:rPr>
          <w:rStyle w:val="normaltextrun"/>
          <w:rFonts w:eastAsia="Arial" w:cs="Arial" w:asciiTheme="minorHAnsi" w:hAnsiTheme="minorHAnsi"/>
          <w:color w:val="2D2D2D"/>
          <w:sz w:val="21"/>
          <w:szCs w:val="21"/>
          <w:lang w:eastAsia="vi-VN"/>
        </w:rPr>
        <w:t> – bằng cách biểu lộ sự chuyên tâm học tập, cảm nhận được sự kết nối với những gì mình đang được dạy  </w:t>
      </w:r>
    </w:p>
    <w:p xmlns:wp14="http://schemas.microsoft.com/office/word/2010/wordml" w:rsidRPr="005C4F48" w:rsidR="00AB55B7" w:rsidP="4A8EC57B" w:rsidRDefault="00B6043F" w14:paraId="61BE89BE" wp14:textId="77777777">
      <w:pPr>
        <w:pStyle w:val="paragraph"/>
        <w:spacing w:before="0" w:beforeAutospacing="0" w:after="0" w:afterAutospacing="0" w:line="276" w:lineRule="auto"/>
        <w:textAlignment w:val="baseline"/>
        <w:rPr>
          <w:rStyle w:val="normaltextrun"/>
          <w:rFonts w:cs="Segoe UI" w:asciiTheme="minorHAnsi" w:hAnsiTheme="minorHAnsi"/>
          <w:color w:val="2D2D2D"/>
          <w:sz w:val="21"/>
          <w:szCs w:val="21"/>
        </w:rPr>
      </w:pPr>
      <w:r w:rsidRPr="005C4F48">
        <w:rPr>
          <w:rStyle w:val="normaltextrun"/>
          <w:rFonts w:eastAsia="Arial" w:cs="Arial" w:asciiTheme="minorHAnsi" w:hAnsiTheme="minorHAnsi"/>
          <w:b/>
          <w:bCs/>
          <w:color w:val="2D2D2D"/>
          <w:sz w:val="21"/>
          <w:szCs w:val="21"/>
          <w:lang w:eastAsia="vi-VN"/>
        </w:rPr>
        <w:t>ENGAGE (THAM GIA)</w:t>
      </w:r>
      <w:r w:rsidRPr="005C4F48">
        <w:rPr>
          <w:rStyle w:val="normaltextrun"/>
          <w:rFonts w:eastAsia="Arial" w:cs="Arial" w:asciiTheme="minorHAnsi" w:hAnsiTheme="minorHAnsi"/>
          <w:color w:val="2D2D2D"/>
          <w:sz w:val="21"/>
          <w:szCs w:val="21"/>
          <w:lang w:eastAsia="vi-VN"/>
        </w:rPr>
        <w:t xml:space="preserve"> – bằng cách thể hiện quá trình học tập với cảm giác tự tin và hoàn thành nhiệm vụ  </w:t>
      </w:r>
    </w:p>
    <w:p xmlns:wp14="http://schemas.microsoft.com/office/word/2010/wordml" w:rsidRPr="005C4F48" w:rsidR="00566863" w:rsidP="00A90788" w:rsidRDefault="00566863" w14:paraId="5DAB6C7B" wp14:textId="77777777">
      <w:pPr>
        <w:pStyle w:val="paragraph"/>
        <w:spacing w:before="0" w:beforeAutospacing="0" w:after="0" w:afterAutospacing="0" w:line="276" w:lineRule="auto"/>
        <w:textAlignment w:val="baseline"/>
        <w:rPr>
          <w:rStyle w:val="normaltextrun"/>
          <w:rFonts w:cs="Segoe UI" w:asciiTheme="minorHAnsi" w:hAnsiTheme="minorHAnsi"/>
          <w:color w:val="2D2D2D"/>
          <w:sz w:val="21"/>
          <w:szCs w:val="21"/>
        </w:rPr>
      </w:pPr>
    </w:p>
    <w:p xmlns:wp14="http://schemas.microsoft.com/office/word/2010/wordml" w:rsidRPr="005C4F48" w:rsidR="00993226" w:rsidRDefault="000736FF" w14:paraId="02EB378F" wp14:textId="6B66CA4C">
      <w:r w:rsidR="2E1D461F">
        <w:drawing>
          <wp:inline xmlns:wp14="http://schemas.microsoft.com/office/word/2010/wordprocessingDrawing" wp14:editId="5D58AF18" wp14:anchorId="4778DC74">
            <wp:extent cx="1533525" cy="1533525"/>
            <wp:effectExtent l="0" t="0" r="0" b="0"/>
            <wp:docPr id="1141195142" name="" title=""/>
            <wp:cNvGraphicFramePr>
              <a:graphicFrameLocks noChangeAspect="1"/>
            </wp:cNvGraphicFramePr>
            <a:graphic>
              <a:graphicData uri="http://schemas.openxmlformats.org/drawingml/2006/picture">
                <pic:pic>
                  <pic:nvPicPr>
                    <pic:cNvPr id="0" name=""/>
                    <pic:cNvPicPr/>
                  </pic:nvPicPr>
                  <pic:blipFill>
                    <a:blip r:embed="R6e340054eaf7485c">
                      <a:extLst>
                        <a:ext xmlns:a="http://schemas.openxmlformats.org/drawingml/2006/main" uri="{28A0092B-C50C-407E-A947-70E740481C1C}">
                          <a14:useLocalDpi val="0"/>
                        </a:ext>
                      </a:extLst>
                    </a:blip>
                    <a:stretch>
                      <a:fillRect/>
                    </a:stretch>
                  </pic:blipFill>
                  <pic:spPr>
                    <a:xfrm>
                      <a:off x="0" y="0"/>
                      <a:ext cx="1533525" cy="1533525"/>
                    </a:xfrm>
                    <a:prstGeom prst="rect">
                      <a:avLst/>
                    </a:prstGeom>
                  </pic:spPr>
                </pic:pic>
              </a:graphicData>
            </a:graphic>
          </wp:inline>
        </w:drawing>
      </w:r>
    </w:p>
    <w:p xmlns:wp14="http://schemas.microsoft.com/office/word/2010/wordml" w:rsidRPr="005C4F48" w:rsidR="00993226" w:rsidP="00AE2D6B" w:rsidRDefault="005C4F48" w14:paraId="68618A8D" wp14:textId="77777777">
      <w:pPr>
        <w:pStyle w:val="paragraph"/>
        <w:spacing w:before="0" w:beforeAutospacing="0" w:after="0" w:afterAutospacing="0" w:line="276" w:lineRule="auto"/>
        <w:ind w:right="-530"/>
        <w:textAlignment w:val="baseline"/>
        <w:rPr>
          <w:rStyle w:val="normaltextrun"/>
          <w:rFonts w:cs="Segoe UI" w:asciiTheme="minorHAnsi" w:hAnsiTheme="minorHAnsi"/>
          <w:b/>
          <w:bCs/>
          <w:color w:val="29B0B0"/>
        </w:rPr>
      </w:pPr>
      <w:r>
        <w:rPr>
          <w:rStyle w:val="normaltextrun"/>
          <w:rFonts w:eastAsia="Arial" w:cs="Arial" w:asciiTheme="minorHAnsi" w:hAnsiTheme="minorHAnsi"/>
          <w:b/>
          <w:bCs/>
          <w:color w:val="29B0B0"/>
          <w:lang w:eastAsia="vi-VN"/>
        </w:rPr>
        <w:br w:type="column"/>
      </w:r>
      <w:r w:rsidRPr="005C4F48" w:rsidR="00B6043F">
        <w:rPr>
          <w:rStyle w:val="normaltextrun"/>
          <w:rFonts w:eastAsia="Arial" w:cs="Arial" w:asciiTheme="minorHAnsi" w:hAnsiTheme="minorHAnsi"/>
          <w:b/>
          <w:bCs/>
          <w:color w:val="29B0B0"/>
          <w:lang w:eastAsia="vi-VN"/>
        </w:rPr>
        <w:t xml:space="preserve">QUÝ VỊ CÓ BIẾT? </w:t>
      </w:r>
      <w:proofErr w:type="spellStart"/>
      <w:r w:rsidRPr="005C4F48" w:rsidR="00B6043F">
        <w:rPr>
          <w:rStyle w:val="normaltextrun"/>
          <w:rFonts w:eastAsia="Arial" w:cs="Arial" w:asciiTheme="minorHAnsi" w:hAnsiTheme="minorHAnsi"/>
          <w:b/>
          <w:bCs/>
          <w:color w:val="29B0B0"/>
          <w:lang w:eastAsia="vi-VN"/>
        </w:rPr>
        <w:t>Đây</w:t>
      </w:r>
      <w:proofErr w:type="spellEnd"/>
      <w:r w:rsidRPr="005C4F48" w:rsidR="00B6043F">
        <w:rPr>
          <w:rStyle w:val="normaltextrun"/>
          <w:rFonts w:eastAsia="Arial" w:cs="Arial" w:asciiTheme="minorHAnsi" w:hAnsiTheme="minorHAnsi"/>
          <w:b/>
          <w:bCs/>
          <w:color w:val="29B0B0"/>
          <w:lang w:eastAsia="vi-VN"/>
        </w:rPr>
        <w:t xml:space="preserve"> </w:t>
      </w:r>
      <w:proofErr w:type="spellStart"/>
      <w:r w:rsidRPr="005C4F48" w:rsidR="00B6043F">
        <w:rPr>
          <w:rStyle w:val="normaltextrun"/>
          <w:rFonts w:eastAsia="Arial" w:cs="Arial" w:asciiTheme="minorHAnsi" w:hAnsiTheme="minorHAnsi"/>
          <w:b/>
          <w:bCs/>
          <w:color w:val="29B0B0"/>
          <w:lang w:eastAsia="vi-VN"/>
        </w:rPr>
        <w:t>là</w:t>
      </w:r>
      <w:proofErr w:type="spellEnd"/>
      <w:r w:rsidRPr="005C4F48" w:rsidR="00B6043F">
        <w:rPr>
          <w:rStyle w:val="normaltextrun"/>
          <w:rFonts w:eastAsia="Arial" w:cs="Arial" w:asciiTheme="minorHAnsi" w:hAnsiTheme="minorHAnsi"/>
          <w:b/>
          <w:bCs/>
          <w:color w:val="29B0B0"/>
          <w:lang w:eastAsia="vi-VN"/>
        </w:rPr>
        <w:t xml:space="preserve"> </w:t>
      </w:r>
      <w:proofErr w:type="spellStart"/>
      <w:r w:rsidRPr="005C4F48" w:rsidR="00B6043F">
        <w:rPr>
          <w:rStyle w:val="normaltextrun"/>
          <w:rFonts w:eastAsia="Arial" w:cs="Arial" w:asciiTheme="minorHAnsi" w:hAnsiTheme="minorHAnsi"/>
          <w:b/>
          <w:bCs/>
          <w:color w:val="29B0B0"/>
          <w:lang w:eastAsia="vi-VN"/>
        </w:rPr>
        <w:t>những</w:t>
      </w:r>
      <w:proofErr w:type="spellEnd"/>
      <w:r w:rsidRPr="005C4F48" w:rsidR="00B6043F">
        <w:rPr>
          <w:rStyle w:val="normaltextrun"/>
          <w:rFonts w:eastAsia="Arial" w:cs="Arial" w:asciiTheme="minorHAnsi" w:hAnsiTheme="minorHAnsi"/>
          <w:b/>
          <w:bCs/>
          <w:color w:val="29B0B0"/>
          <w:lang w:eastAsia="vi-VN"/>
        </w:rPr>
        <w:t xml:space="preserve"> </w:t>
      </w:r>
      <w:proofErr w:type="spellStart"/>
      <w:r w:rsidRPr="005C4F48" w:rsidR="00B6043F">
        <w:rPr>
          <w:rStyle w:val="normaltextrun"/>
          <w:rFonts w:eastAsia="Arial" w:cs="Arial" w:asciiTheme="minorHAnsi" w:hAnsiTheme="minorHAnsi"/>
          <w:b/>
          <w:bCs/>
          <w:color w:val="29B0B0"/>
          <w:lang w:eastAsia="vi-VN"/>
        </w:rPr>
        <w:t>năm</w:t>
      </w:r>
      <w:proofErr w:type="spellEnd"/>
      <w:r w:rsidRPr="005C4F48" w:rsidR="00B6043F">
        <w:rPr>
          <w:rStyle w:val="normaltextrun"/>
          <w:rFonts w:eastAsia="Arial" w:cs="Arial" w:asciiTheme="minorHAnsi" w:hAnsiTheme="minorHAnsi"/>
          <w:b/>
          <w:bCs/>
          <w:color w:val="29B0B0"/>
          <w:lang w:eastAsia="vi-VN"/>
        </w:rPr>
        <w:t xml:space="preserve"> QUAN TRỌNG</w:t>
      </w:r>
    </w:p>
    <w:p xmlns:wp14="http://schemas.microsoft.com/office/word/2010/wordml" w:rsidRPr="005C4F48" w:rsidR="00C64BCC" w:rsidP="00A73322" w:rsidRDefault="00C64BCC" w14:paraId="6A05A809" wp14:textId="77777777">
      <w:pPr>
        <w:pStyle w:val="paragraph"/>
        <w:spacing w:before="0" w:beforeAutospacing="0" w:after="0" w:afterAutospacing="0" w:line="276" w:lineRule="auto"/>
        <w:textAlignment w:val="baseline"/>
        <w:rPr>
          <w:rFonts w:cs="Segoe UI" w:asciiTheme="minorHAnsi" w:hAnsiTheme="minorHAnsi"/>
          <w:color w:val="29B0B0"/>
          <w:sz w:val="10"/>
          <w:szCs w:val="10"/>
        </w:rPr>
      </w:pPr>
    </w:p>
    <w:p xmlns:wp14="http://schemas.microsoft.com/office/word/2010/wordml" w:rsidRPr="005C4F48" w:rsidR="002C52EB" w:rsidP="35D415AB" w:rsidRDefault="00B6043F" w14:paraId="34A14C89" wp14:textId="77777777">
      <w:pPr>
        <w:rPr>
          <w:rFonts w:eastAsiaTheme="minorEastAsia"/>
          <w:color w:val="000000"/>
          <w:sz w:val="6"/>
          <w:szCs w:val="6"/>
          <w:shd w:val="clear" w:color="auto" w:fill="FFFFFF"/>
        </w:rPr>
      </w:pPr>
      <w:r w:rsidRPr="005C4F48">
        <w:rPr>
          <w:rFonts w:eastAsia="Arial" w:cs="Arial"/>
          <w:color w:val="000000"/>
          <w:sz w:val="22"/>
          <w:szCs w:val="22"/>
          <w:shd w:val="clear" w:color="auto" w:fill="FFFFFF"/>
          <w:lang w:eastAsia="vi-VN"/>
        </w:rPr>
        <w:t xml:space="preserve">Những năm học tiền mẫu giáo và mẫu giáo giúp tạo nền tảng cho nhiều kỹ năng quan trọng giúp trẻ phát triển ở các cấp lớp cao hơn và trong cuộc sống. Việc đi học đều đặn giúp trẻ có sự khởi đầu tốt nhất có thể. Đối với trẻ nhỏ, việc đi học đều thậm chí còn quan trọng HƠN so với học sinh lớn. Nhiều phụ huynh thấy ngạc nhiên về việc này, nhưng số liệu cho thấy rằng những học sinh đi học đều trong những năm mới đi học này có được: </w:t>
      </w:r>
      <w:r w:rsidRPr="005C4F48">
        <w:rPr>
          <w:rFonts w:eastAsia="Arial" w:cs="Arial"/>
          <w:lang w:eastAsia="vi-VN"/>
        </w:rPr>
        <w:br/>
      </w:r>
    </w:p>
    <w:p xmlns:wp14="http://schemas.microsoft.com/office/word/2010/wordml" w:rsidRPr="005C4F48" w:rsidR="002C52EB" w:rsidP="51FF09DD" w:rsidRDefault="00B6043F" w14:paraId="171F510B" wp14:textId="77777777">
      <w:pPr>
        <w:pStyle w:val="ListParagraph"/>
        <w:numPr>
          <w:ilvl w:val="0"/>
          <w:numId w:val="5"/>
        </w:numPr>
        <w:spacing w:line="259" w:lineRule="auto"/>
        <w:rPr>
          <w:rFonts w:eastAsiaTheme="minorEastAsia"/>
          <w:color w:val="000000" w:themeColor="text1"/>
          <w:sz w:val="22"/>
          <w:szCs w:val="22"/>
        </w:rPr>
      </w:pPr>
      <w:r w:rsidRPr="005C4F48">
        <w:rPr>
          <w:rFonts w:eastAsia="Arial" w:cs="Arial"/>
          <w:color w:val="000000"/>
          <w:sz w:val="22"/>
          <w:szCs w:val="22"/>
          <w:lang w:eastAsia="vi-VN"/>
        </w:rPr>
        <w:t xml:space="preserve">Các kỹ năng đọc và làm toán sớm tốt hơn </w:t>
      </w:r>
      <w:r w:rsidRPr="005C4F48">
        <w:rPr>
          <w:rFonts w:eastAsia="Arial" w:cs="Arial"/>
          <w:color w:val="000000"/>
          <w:sz w:val="22"/>
          <w:szCs w:val="22"/>
          <w:vertAlign w:val="superscript"/>
          <w:lang w:eastAsia="vi-VN"/>
        </w:rPr>
        <w:t>1</w:t>
      </w:r>
    </w:p>
    <w:p xmlns:wp14="http://schemas.microsoft.com/office/word/2010/wordml" w:rsidRPr="005C4F48" w:rsidR="00DC4ED7" w:rsidP="35D415AB" w:rsidRDefault="00B6043F" w14:paraId="63371408" wp14:textId="77777777">
      <w:pPr>
        <w:pStyle w:val="ListParagraph"/>
        <w:numPr>
          <w:ilvl w:val="0"/>
          <w:numId w:val="5"/>
        </w:numPr>
        <w:ind w:right="-90"/>
        <w:rPr>
          <w:rFonts w:eastAsiaTheme="minorEastAsia"/>
          <w:sz w:val="22"/>
          <w:szCs w:val="22"/>
        </w:rPr>
      </w:pPr>
      <w:r w:rsidRPr="005C4F48">
        <w:rPr>
          <w:rFonts w:eastAsia="Arial" w:cs="Arial"/>
          <w:color w:val="000000"/>
          <w:sz w:val="22"/>
          <w:szCs w:val="22"/>
          <w:shd w:val="clear" w:color="auto" w:fill="FFFFFF"/>
          <w:lang w:eastAsia="vi-VN"/>
        </w:rPr>
        <w:t>Tỷ lệ ghi danh vào các lớp giáo dục đặc biệt thấp hơn </w:t>
      </w:r>
    </w:p>
    <w:p xmlns:wp14="http://schemas.microsoft.com/office/word/2010/wordml" w:rsidRPr="005C4F48" w:rsidR="00DC4ED7" w:rsidP="35D415AB" w:rsidRDefault="00B6043F" w14:paraId="1B06D0B4" wp14:textId="77777777">
      <w:pPr>
        <w:pStyle w:val="ListParagraph"/>
        <w:numPr>
          <w:ilvl w:val="0"/>
          <w:numId w:val="1"/>
        </w:numPr>
        <w:ind w:left="720"/>
        <w:rPr>
          <w:rFonts w:eastAsiaTheme="minorEastAsia"/>
          <w:sz w:val="22"/>
          <w:szCs w:val="22"/>
        </w:rPr>
      </w:pPr>
      <w:r w:rsidRPr="005C4F48">
        <w:rPr>
          <w:rFonts w:eastAsia="Arial" w:cs="Arial"/>
          <w:color w:val="000000"/>
          <w:sz w:val="22"/>
          <w:szCs w:val="22"/>
          <w:shd w:val="clear" w:color="auto" w:fill="FFFFFF"/>
          <w:lang w:eastAsia="vi-VN"/>
        </w:rPr>
        <w:t xml:space="preserve">Tỷ lệ đúp lại lớp thấp hơn </w:t>
      </w:r>
    </w:p>
    <w:p xmlns:wp14="http://schemas.microsoft.com/office/word/2010/wordml" w:rsidRPr="005C4F48" w:rsidR="00DC4ED7" w:rsidP="35D415AB" w:rsidRDefault="00B6043F" w14:paraId="7BE4E146" wp14:textId="77777777">
      <w:pPr>
        <w:pStyle w:val="ListParagraph"/>
        <w:numPr>
          <w:ilvl w:val="0"/>
          <w:numId w:val="1"/>
        </w:numPr>
        <w:ind w:left="720"/>
        <w:rPr>
          <w:rFonts w:eastAsiaTheme="minorEastAsia"/>
          <w:sz w:val="22"/>
          <w:szCs w:val="22"/>
        </w:rPr>
      </w:pPr>
      <w:r w:rsidRPr="005C4F48">
        <w:rPr>
          <w:rFonts w:eastAsia="Arial" w:cs="Arial"/>
          <w:color w:val="000000"/>
          <w:sz w:val="22"/>
          <w:szCs w:val="22"/>
          <w:shd w:val="clear" w:color="auto" w:fill="FFFFFF"/>
          <w:lang w:eastAsia="vi-VN"/>
        </w:rPr>
        <w:t>Tỷ lệ trẻ vị thành niên phạm pháp thấp hơn</w:t>
      </w:r>
    </w:p>
    <w:p xmlns:wp14="http://schemas.microsoft.com/office/word/2010/wordml" w:rsidRPr="005C4F48" w:rsidR="00DC4ED7" w:rsidP="35D415AB" w:rsidRDefault="00B6043F" w14:paraId="461370E9" wp14:textId="77777777">
      <w:pPr>
        <w:pStyle w:val="ListParagraph"/>
        <w:numPr>
          <w:ilvl w:val="0"/>
          <w:numId w:val="1"/>
        </w:numPr>
        <w:ind w:left="720"/>
        <w:rPr>
          <w:rFonts w:eastAsiaTheme="minorEastAsia"/>
          <w:sz w:val="22"/>
          <w:szCs w:val="22"/>
        </w:rPr>
      </w:pPr>
      <w:r w:rsidRPr="005C4F48">
        <w:rPr>
          <w:rFonts w:eastAsia="Arial" w:cs="Arial"/>
          <w:color w:val="000000"/>
          <w:sz w:val="22"/>
          <w:szCs w:val="22"/>
          <w:shd w:val="clear" w:color="auto" w:fill="FFFFFF"/>
          <w:lang w:eastAsia="vi-VN"/>
        </w:rPr>
        <w:t>Tỷ lệ tốt nghiệp trung học phổ thông cao hơn</w:t>
      </w:r>
    </w:p>
    <w:p xmlns:wp14="http://schemas.microsoft.com/office/word/2010/wordml" w:rsidRPr="005C4F48" w:rsidR="00DC4ED7" w:rsidP="35D415AB" w:rsidRDefault="00B6043F" w14:paraId="030EB4FB" wp14:textId="77777777">
      <w:pPr>
        <w:pStyle w:val="ListParagraph"/>
        <w:numPr>
          <w:ilvl w:val="0"/>
          <w:numId w:val="1"/>
        </w:numPr>
        <w:ind w:left="720"/>
        <w:rPr>
          <w:rFonts w:eastAsiaTheme="minorEastAsia"/>
          <w:sz w:val="22"/>
          <w:szCs w:val="22"/>
        </w:rPr>
      </w:pPr>
      <w:r w:rsidRPr="005C4F48">
        <w:rPr>
          <w:rFonts w:eastAsia="Arial" w:cs="Arial"/>
          <w:color w:val="000000"/>
          <w:sz w:val="22"/>
          <w:szCs w:val="22"/>
          <w:shd w:val="clear" w:color="auto" w:fill="FFFFFF"/>
          <w:lang w:eastAsia="vi-VN"/>
        </w:rPr>
        <w:t>Thu nhập từ việc làm cao hơn</w:t>
      </w:r>
    </w:p>
    <w:p xmlns:wp14="http://schemas.microsoft.com/office/word/2010/wordml" w:rsidRPr="005C4F48" w:rsidR="00DC4ED7" w:rsidP="35D415AB" w:rsidRDefault="00B6043F" w14:paraId="52E4D3E2" wp14:textId="77777777">
      <w:pPr>
        <w:pStyle w:val="ListParagraph"/>
        <w:numPr>
          <w:ilvl w:val="0"/>
          <w:numId w:val="1"/>
        </w:numPr>
        <w:ind w:left="720"/>
        <w:rPr>
          <w:rFonts w:eastAsiaTheme="minorEastAsia"/>
          <w:sz w:val="22"/>
          <w:szCs w:val="22"/>
        </w:rPr>
      </w:pPr>
      <w:r w:rsidRPr="005C4F48">
        <w:rPr>
          <w:rFonts w:eastAsia="Arial" w:cs="Arial"/>
          <w:color w:val="000000"/>
          <w:sz w:val="22"/>
          <w:szCs w:val="22"/>
          <w:shd w:val="clear" w:color="auto" w:fill="FFFFFF"/>
          <w:lang w:eastAsia="vi-VN"/>
        </w:rPr>
        <w:t>Việc làm ổn định hơn</w:t>
      </w:r>
    </w:p>
    <w:p xmlns:wp14="http://schemas.microsoft.com/office/word/2010/wordml" w:rsidRPr="005C4F48" w:rsidR="00DC4ED7" w:rsidP="51FF09DD" w:rsidRDefault="00DC4ED7" w14:paraId="5A39BBE3" wp14:textId="77777777">
      <w:pPr>
        <w:rPr>
          <w:rFonts w:eastAsia="Times New Roman" w:cs="Times New Roman"/>
          <w:color w:val="000000" w:themeColor="text1"/>
          <w:sz w:val="6"/>
          <w:szCs w:val="6"/>
        </w:rPr>
      </w:pPr>
    </w:p>
    <w:p xmlns:wp14="http://schemas.microsoft.com/office/word/2010/wordml" w:rsidRPr="005C4F48" w:rsidR="00DC4ED7" w:rsidP="394475FE" w:rsidRDefault="00B6043F" w14:paraId="16F7753C" wp14:textId="77777777">
      <w:pPr>
        <w:rPr>
          <w:rFonts w:eastAsia="Times New Roman" w:cs="Times New Roman"/>
          <w:color w:val="000000" w:themeColor="text1"/>
          <w:sz w:val="22"/>
          <w:szCs w:val="22"/>
        </w:rPr>
      </w:pPr>
      <w:r w:rsidRPr="005C4F48">
        <w:rPr>
          <w:noProof/>
          <w:lang w:eastAsia="zh-TW"/>
        </w:rPr>
        <w:drawing>
          <wp:anchor xmlns:wp14="http://schemas.microsoft.com/office/word/2010/wordprocessingDrawing" distT="0" distB="0" distL="114300" distR="114300" simplePos="0" relativeHeight="251658240" behindDoc="0" locked="0" layoutInCell="1" allowOverlap="1" wp14:anchorId="4EF13F37" wp14:editId="7777777">
            <wp:simplePos x="0" y="0"/>
            <wp:positionH relativeFrom="column">
              <wp:align>left</wp:align>
            </wp:positionH>
            <wp:positionV relativeFrom="paragraph">
              <wp:posOffset>0</wp:posOffset>
            </wp:positionV>
            <wp:extent cx="576036" cy="576036"/>
            <wp:effectExtent l="0" t="0" r="0" b="0"/>
            <wp:wrapSquare wrapText="bothSides"/>
            <wp:docPr id="384183980" name="Picture 38418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72008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36" cy="576036"/>
                    </a:xfrm>
                    <a:prstGeom prst="rect">
                      <a:avLst/>
                    </a:prstGeom>
                  </pic:spPr>
                </pic:pic>
              </a:graphicData>
            </a:graphic>
            <wp14:sizeRelH relativeFrom="page">
              <wp14:pctWidth>0</wp14:pctWidth>
            </wp14:sizeRelH>
            <wp14:sizeRelV relativeFrom="page">
              <wp14:pctHeight>0</wp14:pctHeight>
            </wp14:sizeRelV>
          </wp:anchor>
        </w:drawing>
      </w:r>
      <w:hyperlink w:history="1" r:id="R4b3872b139264528">
        <w:r w:rsidRPr="005C4F48" w:rsidR="00B6043F">
          <w:rPr>
            <w:rFonts w:eastAsia="Arial" w:cs="Arial"/>
            <w:color w:val="0563C1"/>
            <w:sz w:val="22"/>
            <w:szCs w:val="22"/>
            <w:u w:val="single"/>
            <w:lang w:eastAsia="vi-VN"/>
          </w:rPr>
          <w:t>Hãy xem video hữu ích này,</w:t>
        </w:r>
      </w:hyperlink>
      <w:r w:rsidRPr="005C4F48" w:rsidR="00B6043F">
        <w:rPr>
          <w:rFonts w:eastAsia="Arial" w:cs="Arial"/>
          <w:color w:val="000000"/>
          <w:sz w:val="22"/>
          <w:szCs w:val="22"/>
          <w:lang w:eastAsia="vi-VN"/>
        </w:rPr>
        <w:t xml:space="preserve"> trong đó giải thích vì sao việc đi học hàng ngày giúp con trẻ học tốt hơn. Quý vị cũng có thể nhấp vào mã QR.</w:t>
      </w:r>
    </w:p>
    <w:p xmlns:wp14="http://schemas.microsoft.com/office/word/2010/wordml" w:rsidRPr="005C4F48" w:rsidR="51FF09DD" w:rsidP="51FF09DD" w:rsidRDefault="51FF09DD" w14:paraId="41C8F396" wp14:textId="77777777">
      <w:pPr>
        <w:rPr>
          <w:rFonts w:eastAsia="Times New Roman" w:cs="Times New Roman"/>
          <w:color w:val="000000" w:themeColor="text1"/>
          <w:sz w:val="22"/>
          <w:szCs w:val="22"/>
        </w:rPr>
      </w:pPr>
    </w:p>
    <w:p xmlns:wp14="http://schemas.microsoft.com/office/word/2010/wordml" w:rsidRPr="005C4F48" w:rsidR="00993226" w:rsidP="4A8EC57B" w:rsidRDefault="00B6043F" w14:paraId="7FC068CB" wp14:textId="77777777">
      <w:pPr>
        <w:spacing w:line="276" w:lineRule="auto"/>
        <w:textAlignment w:val="baseline"/>
        <w:rPr>
          <w:rStyle w:val="normaltextrun"/>
          <w:rFonts w:cs="Segoe UI"/>
          <w:b/>
          <w:bCs/>
          <w:color w:val="29B0B0"/>
        </w:rPr>
      </w:pPr>
      <w:r w:rsidRPr="005C4F48">
        <w:rPr>
          <w:rStyle w:val="normaltextrun"/>
          <w:rFonts w:eastAsia="Arial" w:cs="Arial"/>
          <w:b/>
          <w:bCs/>
          <w:color w:val="29B0B0"/>
          <w:lang w:eastAsia="vi-VN"/>
        </w:rPr>
        <w:t>QUÝ VỊ CÓ THỂ LÀM GÌ? Giúp con thành công</w:t>
      </w:r>
    </w:p>
    <w:p xmlns:wp14="http://schemas.microsoft.com/office/word/2010/wordml" w:rsidRPr="005C4F48" w:rsidR="00993226" w:rsidP="482C6C1F" w:rsidRDefault="00B6043F" w14:paraId="163D52CD" wp14:textId="77777777">
      <w:pPr>
        <w:spacing w:line="259" w:lineRule="auto"/>
        <w:textAlignment w:val="baseline"/>
        <w:rPr>
          <w:rFonts w:eastAsiaTheme="minorEastAsia"/>
          <w:color w:val="000000" w:themeColor="text1"/>
          <w:sz w:val="22"/>
          <w:szCs w:val="22"/>
        </w:rPr>
      </w:pPr>
      <w:r w:rsidRPr="005C4F48">
        <w:rPr>
          <w:rFonts w:eastAsia="Arial" w:cs="Arial"/>
          <w:color w:val="000000"/>
          <w:sz w:val="22"/>
          <w:szCs w:val="22"/>
          <w:lang w:eastAsia="vi-VN"/>
        </w:rPr>
        <w:t>Trước khi năm học bắt đầu:</w:t>
      </w:r>
    </w:p>
    <w:p xmlns:wp14="http://schemas.microsoft.com/office/word/2010/wordml" w:rsidRPr="005C4F48" w:rsidR="00993226" w:rsidP="00AE2D6B" w:rsidRDefault="00B6043F" w14:paraId="22283FA0" wp14:textId="77777777">
      <w:pPr>
        <w:pStyle w:val="ListParagraph"/>
        <w:numPr>
          <w:ilvl w:val="0"/>
          <w:numId w:val="3"/>
        </w:numPr>
        <w:spacing w:line="240" w:lineRule="atLeast"/>
        <w:textAlignment w:val="baseline"/>
        <w:rPr>
          <w:rFonts w:eastAsiaTheme="minorEastAsia"/>
          <w:color w:val="000000" w:themeColor="text1"/>
          <w:sz w:val="22"/>
          <w:szCs w:val="22"/>
        </w:rPr>
      </w:pPr>
      <w:r w:rsidRPr="005C4F48">
        <w:rPr>
          <w:rFonts w:eastAsia="Arial" w:cs="Arial"/>
          <w:color w:val="000000"/>
          <w:sz w:val="22"/>
          <w:szCs w:val="22"/>
          <w:lang w:eastAsia="vi-VN"/>
        </w:rPr>
        <w:t>Tìm hiểu xem thời gian khai giảng là khi nào</w:t>
      </w:r>
    </w:p>
    <w:p xmlns:wp14="http://schemas.microsoft.com/office/word/2010/wordml" w:rsidRPr="005C4F48" w:rsidR="00993226" w:rsidP="00AE2D6B" w:rsidRDefault="00B6043F" w14:paraId="01613FD6" wp14:textId="77777777">
      <w:pPr>
        <w:pStyle w:val="ListParagraph"/>
        <w:numPr>
          <w:ilvl w:val="0"/>
          <w:numId w:val="3"/>
        </w:numPr>
        <w:spacing w:line="240" w:lineRule="atLeast"/>
        <w:textAlignment w:val="baseline"/>
        <w:rPr>
          <w:rFonts w:eastAsiaTheme="minorEastAsia"/>
          <w:color w:val="000000" w:themeColor="text1"/>
          <w:sz w:val="22"/>
          <w:szCs w:val="22"/>
        </w:rPr>
      </w:pPr>
      <w:r w:rsidRPr="005C4F48">
        <w:rPr>
          <w:rFonts w:eastAsia="Arial" w:cs="Arial"/>
          <w:color w:val="000000"/>
          <w:sz w:val="22"/>
          <w:szCs w:val="22"/>
          <w:lang w:eastAsia="vi-VN"/>
        </w:rPr>
        <w:t>Tạo cho con sự hào hứng về cuộc phiêu lưu mới của mình</w:t>
      </w:r>
    </w:p>
    <w:p xmlns:wp14="http://schemas.microsoft.com/office/word/2010/wordml" w:rsidRPr="005C4F48" w:rsidR="00993226" w:rsidP="00AE2D6B" w:rsidRDefault="00B6043F" w14:paraId="50A282D3" wp14:textId="77777777">
      <w:pPr>
        <w:pStyle w:val="ListParagraph"/>
        <w:numPr>
          <w:ilvl w:val="0"/>
          <w:numId w:val="3"/>
        </w:numPr>
        <w:spacing w:line="240" w:lineRule="atLeast"/>
        <w:textAlignment w:val="baseline"/>
        <w:rPr>
          <w:rFonts w:eastAsiaTheme="minorEastAsia"/>
          <w:color w:val="000000" w:themeColor="text1"/>
          <w:sz w:val="22"/>
          <w:szCs w:val="22"/>
        </w:rPr>
      </w:pPr>
      <w:r w:rsidRPr="005C4F48">
        <w:rPr>
          <w:rFonts w:eastAsia="Arial" w:cs="Arial"/>
          <w:color w:val="000000"/>
          <w:sz w:val="22"/>
          <w:szCs w:val="22"/>
          <w:lang w:eastAsia="vi-VN"/>
        </w:rPr>
        <w:t>Đảm bảo đã cho con chích ngừa đầy đủ theo yêu cầu</w:t>
      </w:r>
    </w:p>
    <w:p xmlns:wp14="http://schemas.microsoft.com/office/word/2010/wordml" w:rsidRPr="005C4F48" w:rsidR="00993226" w:rsidP="00AE2D6B" w:rsidRDefault="00B6043F" w14:paraId="53B06F54" wp14:textId="77777777">
      <w:pPr>
        <w:pStyle w:val="ListParagraph"/>
        <w:numPr>
          <w:ilvl w:val="0"/>
          <w:numId w:val="3"/>
        </w:numPr>
        <w:spacing w:line="240" w:lineRule="atLeast"/>
        <w:textAlignment w:val="baseline"/>
        <w:rPr>
          <w:rFonts w:eastAsiaTheme="minorEastAsia"/>
          <w:color w:val="000000" w:themeColor="text1"/>
          <w:sz w:val="22"/>
          <w:szCs w:val="22"/>
        </w:rPr>
      </w:pPr>
      <w:r w:rsidRPr="005C4F48">
        <w:rPr>
          <w:rFonts w:eastAsia="Arial" w:cs="Arial"/>
          <w:color w:val="000000"/>
          <w:sz w:val="22"/>
          <w:szCs w:val="22"/>
          <w:lang w:eastAsia="vi-VN"/>
        </w:rPr>
        <w:t xml:space="preserve">Cùng con tham gia buổi hướng dẫn của nhà trường để con gặp gỡ thầy cô giáo và các bạn cùng lớp </w:t>
      </w:r>
    </w:p>
    <w:p xmlns:wp14="http://schemas.microsoft.com/office/word/2010/wordml" w:rsidRPr="005C4F48" w:rsidR="00993226" w:rsidP="00AE2D6B" w:rsidRDefault="00B6043F" w14:paraId="2CB16052" wp14:textId="77777777">
      <w:pPr>
        <w:pStyle w:val="ListParagraph"/>
        <w:numPr>
          <w:ilvl w:val="0"/>
          <w:numId w:val="3"/>
        </w:numPr>
        <w:spacing w:line="240" w:lineRule="atLeast"/>
        <w:rPr>
          <w:rFonts w:eastAsiaTheme="minorEastAsia"/>
          <w:color w:val="000000" w:themeColor="text1"/>
          <w:sz w:val="22"/>
          <w:szCs w:val="22"/>
        </w:rPr>
      </w:pPr>
      <w:r w:rsidRPr="005C4F48">
        <w:rPr>
          <w:rFonts w:eastAsia="Arial" w:cs="Arial"/>
          <w:color w:val="000000"/>
          <w:sz w:val="22"/>
          <w:szCs w:val="22"/>
          <w:lang w:eastAsia="vi-VN"/>
        </w:rPr>
        <w:t>Có các kế hoạch dự phòng để đưa con đi học trước khi phát sinh các vấn đề</w:t>
      </w:r>
    </w:p>
    <w:p xmlns:wp14="http://schemas.microsoft.com/office/word/2010/wordml" w:rsidRPr="005C4F48" w:rsidR="00993226" w:rsidP="00AE2D6B" w:rsidRDefault="00B6043F" w14:paraId="5F2DEA8D" wp14:textId="77777777">
      <w:pPr>
        <w:pStyle w:val="ListParagraph"/>
        <w:numPr>
          <w:ilvl w:val="0"/>
          <w:numId w:val="3"/>
        </w:numPr>
        <w:spacing w:line="240" w:lineRule="atLeast"/>
        <w:rPr>
          <w:rFonts w:eastAsiaTheme="minorEastAsia"/>
          <w:color w:val="000000" w:themeColor="text1"/>
          <w:sz w:val="22"/>
          <w:szCs w:val="22"/>
        </w:rPr>
      </w:pPr>
      <w:r w:rsidRPr="005C4F48">
        <w:rPr>
          <w:rFonts w:eastAsia="Arial" w:cs="Arial"/>
          <w:color w:val="000000"/>
          <w:sz w:val="22"/>
          <w:szCs w:val="22"/>
          <w:lang w:eastAsia="vi-VN"/>
        </w:rPr>
        <w:t>Yêu cầu mọi người trong gia đình, hàng xóm hoặc phụ huynh khác giúp đỡ</w:t>
      </w:r>
    </w:p>
    <w:p xmlns:wp14="http://schemas.microsoft.com/office/word/2010/wordml" w:rsidRPr="005C4F48" w:rsidR="76DAE14E" w:rsidP="00AE2D6B" w:rsidRDefault="00B6043F" w14:paraId="7DE96EF1" wp14:textId="77777777">
      <w:pPr>
        <w:pStyle w:val="ListParagraph"/>
        <w:numPr>
          <w:ilvl w:val="0"/>
          <w:numId w:val="3"/>
        </w:numPr>
        <w:spacing w:line="240" w:lineRule="atLeast"/>
        <w:rPr>
          <w:color w:val="000000" w:themeColor="text1"/>
          <w:sz w:val="22"/>
          <w:szCs w:val="22"/>
        </w:rPr>
      </w:pPr>
      <w:r w:rsidRPr="005C4F48">
        <w:rPr>
          <w:rFonts w:eastAsia="Arial" w:cs="Arial"/>
          <w:color w:val="000000"/>
          <w:sz w:val="22"/>
          <w:szCs w:val="22"/>
          <w:lang w:eastAsia="vi-VN"/>
        </w:rPr>
        <w:t xml:space="preserve">Truy cập trang </w:t>
      </w:r>
      <w:hyperlink w:history="1" r:id="rId15">
        <w:r w:rsidRPr="005C4F48">
          <w:rPr>
            <w:rFonts w:eastAsia="Arial" w:cs="Arial"/>
            <w:color w:val="0563C1"/>
            <w:sz w:val="22"/>
            <w:szCs w:val="22"/>
            <w:u w:val="single"/>
            <w:lang w:eastAsia="vi-VN"/>
          </w:rPr>
          <w:t>ace.e3alliance.org/family</w:t>
        </w:r>
      </w:hyperlink>
      <w:r w:rsidRPr="005C4F48">
        <w:rPr>
          <w:rFonts w:eastAsia="Arial" w:cs="Arial"/>
          <w:color w:val="000000"/>
          <w:sz w:val="22"/>
          <w:szCs w:val="22"/>
          <w:lang w:eastAsia="vi-VN"/>
        </w:rPr>
        <w:t xml:space="preserve"> để xem thêm các tài nguyên</w:t>
      </w:r>
    </w:p>
    <w:p xmlns:wp14="http://schemas.microsoft.com/office/word/2010/wordml" w:rsidRPr="005C4F48" w:rsidR="00DC4ED7" w:rsidP="482C6C1F" w:rsidRDefault="00DC4ED7" w14:paraId="72A3D3EC" wp14:textId="77777777">
      <w:pPr>
        <w:spacing w:line="259" w:lineRule="auto"/>
        <w:rPr>
          <w:rFonts w:eastAsiaTheme="minorEastAsia"/>
          <w:color w:val="000000" w:themeColor="text1"/>
          <w:sz w:val="6"/>
          <w:szCs w:val="6"/>
        </w:rPr>
      </w:pPr>
    </w:p>
    <w:p xmlns:wp14="http://schemas.microsoft.com/office/word/2010/wordml" w:rsidRPr="005C4F48" w:rsidR="00DC4ED7" w:rsidP="482C6C1F" w:rsidRDefault="00B6043F" w14:paraId="038B02AE" wp14:textId="77777777">
      <w:pPr>
        <w:spacing w:line="259" w:lineRule="auto"/>
        <w:rPr>
          <w:rFonts w:eastAsiaTheme="minorEastAsia"/>
          <w:color w:val="000000" w:themeColor="text1"/>
          <w:sz w:val="22"/>
          <w:szCs w:val="22"/>
        </w:rPr>
      </w:pPr>
      <w:r w:rsidRPr="005C4F48">
        <w:rPr>
          <w:rFonts w:eastAsia="Arial" w:cs="Arial"/>
          <w:color w:val="000000"/>
          <w:sz w:val="22"/>
          <w:szCs w:val="22"/>
          <w:lang w:eastAsia="vi-VN"/>
        </w:rPr>
        <w:t>Trong năm học:</w:t>
      </w:r>
    </w:p>
    <w:p xmlns:wp14="http://schemas.microsoft.com/office/word/2010/wordml" w:rsidRPr="005C4F48" w:rsidR="00DC4ED7" w:rsidP="00AE2D6B" w:rsidRDefault="00B6043F" w14:paraId="2BCF68BD" wp14:textId="77777777">
      <w:pPr>
        <w:pStyle w:val="ListParagraph"/>
        <w:numPr>
          <w:ilvl w:val="0"/>
          <w:numId w:val="3"/>
        </w:numPr>
        <w:spacing w:line="240" w:lineRule="atLeast"/>
        <w:rPr>
          <w:rFonts w:eastAsiaTheme="minorEastAsia"/>
          <w:color w:val="000000" w:themeColor="text1"/>
          <w:sz w:val="22"/>
          <w:szCs w:val="22"/>
        </w:rPr>
      </w:pPr>
      <w:r w:rsidRPr="005C4F48">
        <w:rPr>
          <w:rFonts w:eastAsia="Arial" w:cs="Arial"/>
          <w:color w:val="000000"/>
          <w:sz w:val="22"/>
          <w:szCs w:val="22"/>
          <w:lang w:eastAsia="vi-VN"/>
        </w:rPr>
        <w:t>Thiết lập thói quen đi ngủ và buổi sáng đều đặn</w:t>
      </w:r>
    </w:p>
    <w:p xmlns:wp14="http://schemas.microsoft.com/office/word/2010/wordml" w:rsidRPr="005C4F48" w:rsidR="00DC4ED7" w:rsidP="00AE2D6B" w:rsidRDefault="00B6043F" w14:paraId="207C927C" wp14:textId="77777777">
      <w:pPr>
        <w:pStyle w:val="ListParagraph"/>
        <w:numPr>
          <w:ilvl w:val="0"/>
          <w:numId w:val="3"/>
        </w:numPr>
        <w:spacing w:line="240" w:lineRule="atLeast"/>
        <w:rPr>
          <w:rFonts w:eastAsiaTheme="minorEastAsia"/>
          <w:color w:val="000000" w:themeColor="text1"/>
          <w:sz w:val="22"/>
          <w:szCs w:val="22"/>
        </w:rPr>
      </w:pPr>
      <w:r w:rsidRPr="005C4F48">
        <w:rPr>
          <w:rFonts w:eastAsia="Arial" w:cs="Arial"/>
          <w:color w:val="000000"/>
          <w:sz w:val="22"/>
          <w:szCs w:val="22"/>
          <w:lang w:eastAsia="vi-VN"/>
        </w:rPr>
        <w:t>Chuẩn bị qu</w:t>
      </w:r>
      <w:bookmarkStart w:name="_GoBack" w:id="0"/>
      <w:bookmarkEnd w:id="0"/>
      <w:r w:rsidRPr="005C4F48">
        <w:rPr>
          <w:rFonts w:eastAsia="Arial" w:cs="Arial"/>
          <w:color w:val="000000"/>
          <w:sz w:val="22"/>
          <w:szCs w:val="22"/>
          <w:lang w:eastAsia="vi-VN"/>
        </w:rPr>
        <w:t>ần áo và cặp sách từ tối hôm trước</w:t>
      </w:r>
    </w:p>
    <w:p xmlns:wp14="http://schemas.microsoft.com/office/word/2010/wordml" w:rsidRPr="005C4F48" w:rsidR="00DC4ED7" w:rsidP="00AE2D6B" w:rsidRDefault="00B6043F" w14:paraId="6FC6173D" wp14:textId="77777777">
      <w:pPr>
        <w:pStyle w:val="ListParagraph"/>
        <w:numPr>
          <w:ilvl w:val="0"/>
          <w:numId w:val="3"/>
        </w:numPr>
        <w:spacing w:line="240" w:lineRule="atLeast"/>
        <w:rPr>
          <w:rFonts w:eastAsiaTheme="minorEastAsia"/>
          <w:color w:val="000000" w:themeColor="text1"/>
          <w:sz w:val="22"/>
          <w:szCs w:val="22"/>
        </w:rPr>
      </w:pPr>
      <w:r w:rsidRPr="005C4F48">
        <w:rPr>
          <w:rFonts w:eastAsia="Arial" w:cs="Arial"/>
          <w:color w:val="000000"/>
          <w:sz w:val="22"/>
          <w:szCs w:val="22"/>
          <w:lang w:eastAsia="vi-VN"/>
        </w:rPr>
        <w:t>Biết khi nào nên để con ở nhà do ốm bệnh và khi nào nên cho con trở lại trường</w:t>
      </w:r>
    </w:p>
    <w:p xmlns:wp14="http://schemas.microsoft.com/office/word/2010/wordml" w:rsidRPr="005C4F48" w:rsidR="00DC4ED7" w:rsidP="00AE2D6B" w:rsidRDefault="00B6043F" w14:paraId="4E2A5BD0" wp14:textId="77777777">
      <w:pPr>
        <w:pStyle w:val="ListParagraph"/>
        <w:numPr>
          <w:ilvl w:val="0"/>
          <w:numId w:val="3"/>
        </w:numPr>
        <w:spacing w:line="240" w:lineRule="atLeast"/>
        <w:rPr>
          <w:rFonts w:eastAsiaTheme="minorEastAsia"/>
          <w:color w:val="000000" w:themeColor="text1"/>
          <w:sz w:val="22"/>
          <w:szCs w:val="22"/>
        </w:rPr>
      </w:pPr>
      <w:r w:rsidRPr="005C4F48">
        <w:rPr>
          <w:rFonts w:eastAsia="Arial" w:cs="Arial"/>
          <w:color w:val="000000"/>
          <w:sz w:val="22"/>
          <w:szCs w:val="22"/>
          <w:lang w:eastAsia="vi-VN"/>
        </w:rPr>
        <w:t>Biết các cách mà nhà trường có thể giúp đỡ về việc chuyên cần</w:t>
      </w:r>
    </w:p>
    <w:p xmlns:wp14="http://schemas.microsoft.com/office/word/2010/wordml" w:rsidRPr="005C4F48" w:rsidR="00DC4ED7" w:rsidP="00AE2D6B" w:rsidRDefault="00B6043F" w14:paraId="7CB54908" wp14:textId="77777777">
      <w:pPr>
        <w:pStyle w:val="ListParagraph"/>
        <w:numPr>
          <w:ilvl w:val="0"/>
          <w:numId w:val="3"/>
        </w:numPr>
        <w:spacing w:line="240" w:lineRule="atLeast"/>
        <w:rPr>
          <w:rFonts w:eastAsiaTheme="minorEastAsia"/>
          <w:color w:val="000000" w:themeColor="text1"/>
          <w:sz w:val="22"/>
          <w:szCs w:val="22"/>
        </w:rPr>
      </w:pPr>
      <w:r w:rsidRPr="005C4F48">
        <w:rPr>
          <w:rFonts w:eastAsia="Arial" w:cs="Arial"/>
          <w:color w:val="000000"/>
          <w:sz w:val="22"/>
          <w:szCs w:val="22"/>
          <w:lang w:eastAsia="vi-VN"/>
        </w:rPr>
        <w:t>Hỏi các phụ huynh khác xem làm cách nào họ ra khỏi nhà đúng giờ</w:t>
      </w:r>
    </w:p>
    <w:p xmlns:wp14="http://schemas.microsoft.com/office/word/2010/wordml" w:rsidRPr="005C4F48" w:rsidR="00993226" w:rsidP="00AE2D6B" w:rsidRDefault="00B6043F" w14:paraId="0BB89EEB" wp14:textId="77777777">
      <w:pPr>
        <w:pStyle w:val="ListParagraph"/>
        <w:numPr>
          <w:ilvl w:val="0"/>
          <w:numId w:val="3"/>
        </w:numPr>
        <w:spacing w:line="240" w:lineRule="atLeast"/>
        <w:rPr>
          <w:rFonts w:eastAsiaTheme="minorEastAsia"/>
          <w:color w:val="000000" w:themeColor="text1"/>
          <w:sz w:val="18"/>
          <w:szCs w:val="18"/>
        </w:rPr>
      </w:pPr>
      <w:proofErr w:type="spellStart"/>
      <w:r w:rsidRPr="005C4F48">
        <w:rPr>
          <w:rFonts w:eastAsia="Arial" w:cs="Arial"/>
          <w:color w:val="000000"/>
          <w:sz w:val="22"/>
          <w:szCs w:val="22"/>
          <w:lang w:eastAsia="vi-VN"/>
        </w:rPr>
        <w:t>Xếp</w:t>
      </w:r>
      <w:proofErr w:type="spellEnd"/>
      <w:r w:rsidRPr="005C4F48">
        <w:rPr>
          <w:rFonts w:eastAsia="Arial" w:cs="Arial"/>
          <w:color w:val="000000"/>
          <w:sz w:val="22"/>
          <w:szCs w:val="22"/>
          <w:lang w:eastAsia="vi-VN"/>
        </w:rPr>
        <w:t xml:space="preserve"> </w:t>
      </w:r>
      <w:proofErr w:type="spellStart"/>
      <w:r w:rsidRPr="005C4F48">
        <w:rPr>
          <w:rFonts w:eastAsia="Arial" w:cs="Arial"/>
          <w:color w:val="000000"/>
          <w:sz w:val="22"/>
          <w:szCs w:val="22"/>
          <w:lang w:eastAsia="vi-VN"/>
        </w:rPr>
        <w:t>lịch</w:t>
      </w:r>
      <w:proofErr w:type="spellEnd"/>
      <w:r w:rsidRPr="005C4F48">
        <w:rPr>
          <w:rFonts w:eastAsia="Arial" w:cs="Arial"/>
          <w:color w:val="000000"/>
          <w:sz w:val="22"/>
          <w:szCs w:val="22"/>
          <w:lang w:eastAsia="vi-VN"/>
        </w:rPr>
        <w:t xml:space="preserve"> </w:t>
      </w:r>
      <w:proofErr w:type="spellStart"/>
      <w:r w:rsidRPr="005C4F48">
        <w:rPr>
          <w:rFonts w:eastAsia="Arial" w:cs="Arial"/>
          <w:color w:val="000000"/>
          <w:sz w:val="22"/>
          <w:szCs w:val="22"/>
          <w:lang w:eastAsia="vi-VN"/>
        </w:rPr>
        <w:t>đi</w:t>
      </w:r>
      <w:proofErr w:type="spellEnd"/>
      <w:r w:rsidRPr="005C4F48">
        <w:rPr>
          <w:rFonts w:eastAsia="Arial" w:cs="Arial"/>
          <w:color w:val="000000"/>
          <w:sz w:val="22"/>
          <w:szCs w:val="22"/>
          <w:lang w:eastAsia="vi-VN"/>
        </w:rPr>
        <w:t xml:space="preserve"> </w:t>
      </w:r>
      <w:proofErr w:type="spellStart"/>
      <w:r w:rsidRPr="005C4F48">
        <w:rPr>
          <w:rFonts w:eastAsia="Arial" w:cs="Arial"/>
          <w:color w:val="000000"/>
          <w:sz w:val="22"/>
          <w:szCs w:val="22"/>
          <w:lang w:eastAsia="vi-VN"/>
        </w:rPr>
        <w:t>khám</w:t>
      </w:r>
      <w:proofErr w:type="spellEnd"/>
      <w:r w:rsidRPr="005C4F48">
        <w:rPr>
          <w:rFonts w:eastAsia="Arial" w:cs="Arial"/>
          <w:color w:val="000000"/>
          <w:sz w:val="22"/>
          <w:szCs w:val="22"/>
          <w:lang w:eastAsia="vi-VN"/>
        </w:rPr>
        <w:t xml:space="preserve"> </w:t>
      </w:r>
      <w:proofErr w:type="spellStart"/>
      <w:r w:rsidRPr="005C4F48">
        <w:rPr>
          <w:rFonts w:eastAsia="Arial" w:cs="Arial"/>
          <w:color w:val="000000"/>
          <w:sz w:val="22"/>
          <w:szCs w:val="22"/>
          <w:lang w:eastAsia="vi-VN"/>
        </w:rPr>
        <w:t>bác</w:t>
      </w:r>
      <w:proofErr w:type="spellEnd"/>
      <w:r w:rsidRPr="005C4F48">
        <w:rPr>
          <w:rFonts w:eastAsia="Arial" w:cs="Arial"/>
          <w:color w:val="000000"/>
          <w:sz w:val="22"/>
          <w:szCs w:val="22"/>
          <w:lang w:eastAsia="vi-VN"/>
        </w:rPr>
        <w:t xml:space="preserve"> </w:t>
      </w:r>
      <w:proofErr w:type="spellStart"/>
      <w:r w:rsidRPr="005C4F48">
        <w:rPr>
          <w:rFonts w:eastAsia="Arial" w:cs="Arial"/>
          <w:color w:val="000000"/>
          <w:sz w:val="22"/>
          <w:szCs w:val="22"/>
          <w:lang w:eastAsia="vi-VN"/>
        </w:rPr>
        <w:t>sĩ</w:t>
      </w:r>
      <w:proofErr w:type="spellEnd"/>
      <w:r w:rsidRPr="005C4F48">
        <w:rPr>
          <w:rFonts w:eastAsia="Arial" w:cs="Arial"/>
          <w:color w:val="000000"/>
          <w:sz w:val="22"/>
          <w:szCs w:val="22"/>
          <w:lang w:eastAsia="vi-VN"/>
        </w:rPr>
        <w:t xml:space="preserve"> </w:t>
      </w:r>
      <w:proofErr w:type="spellStart"/>
      <w:r w:rsidRPr="005C4F48">
        <w:rPr>
          <w:rFonts w:eastAsia="Arial" w:cs="Arial"/>
          <w:color w:val="000000"/>
          <w:sz w:val="22"/>
          <w:szCs w:val="22"/>
          <w:lang w:eastAsia="vi-VN"/>
        </w:rPr>
        <w:t>và</w:t>
      </w:r>
      <w:proofErr w:type="spellEnd"/>
      <w:r w:rsidRPr="005C4F48">
        <w:rPr>
          <w:rFonts w:eastAsia="Arial" w:cs="Arial"/>
          <w:color w:val="000000"/>
          <w:sz w:val="22"/>
          <w:szCs w:val="22"/>
          <w:lang w:eastAsia="vi-VN"/>
        </w:rPr>
        <w:t xml:space="preserve"> </w:t>
      </w:r>
      <w:proofErr w:type="spellStart"/>
      <w:r w:rsidRPr="005C4F48">
        <w:rPr>
          <w:rFonts w:eastAsia="Arial" w:cs="Arial"/>
          <w:color w:val="000000"/>
          <w:sz w:val="22"/>
          <w:szCs w:val="22"/>
          <w:lang w:eastAsia="vi-VN"/>
        </w:rPr>
        <w:t>chích</w:t>
      </w:r>
      <w:proofErr w:type="spellEnd"/>
      <w:r w:rsidRPr="005C4F48">
        <w:rPr>
          <w:rFonts w:eastAsia="Arial" w:cs="Arial"/>
          <w:color w:val="000000"/>
          <w:sz w:val="22"/>
          <w:szCs w:val="22"/>
          <w:lang w:eastAsia="vi-VN"/>
        </w:rPr>
        <w:t xml:space="preserve"> </w:t>
      </w:r>
      <w:proofErr w:type="spellStart"/>
      <w:r w:rsidRPr="005C4F48">
        <w:rPr>
          <w:rFonts w:eastAsia="Arial" w:cs="Arial"/>
          <w:color w:val="000000"/>
          <w:sz w:val="22"/>
          <w:szCs w:val="22"/>
          <w:lang w:eastAsia="vi-VN"/>
        </w:rPr>
        <w:t>ngừa</w:t>
      </w:r>
      <w:proofErr w:type="spellEnd"/>
      <w:r w:rsidRPr="005C4F48">
        <w:rPr>
          <w:rFonts w:eastAsia="Arial" w:cs="Arial"/>
          <w:color w:val="000000"/>
          <w:sz w:val="22"/>
          <w:szCs w:val="22"/>
          <w:lang w:eastAsia="vi-VN"/>
        </w:rPr>
        <w:t xml:space="preserve"> </w:t>
      </w:r>
      <w:proofErr w:type="spellStart"/>
      <w:r w:rsidRPr="005C4F48">
        <w:rPr>
          <w:rFonts w:eastAsia="Arial" w:cs="Arial"/>
          <w:color w:val="000000"/>
          <w:sz w:val="22"/>
          <w:szCs w:val="22"/>
          <w:lang w:eastAsia="vi-VN"/>
        </w:rPr>
        <w:t>ngoài</w:t>
      </w:r>
      <w:proofErr w:type="spellEnd"/>
      <w:r w:rsidRPr="005C4F48">
        <w:rPr>
          <w:rFonts w:eastAsia="Arial" w:cs="Arial"/>
          <w:color w:val="000000"/>
          <w:sz w:val="22"/>
          <w:szCs w:val="22"/>
          <w:lang w:eastAsia="vi-VN"/>
        </w:rPr>
        <w:t xml:space="preserve"> </w:t>
      </w:r>
      <w:proofErr w:type="spellStart"/>
      <w:r w:rsidRPr="005C4F48">
        <w:rPr>
          <w:rFonts w:eastAsia="Arial" w:cs="Arial"/>
          <w:color w:val="000000"/>
          <w:sz w:val="22"/>
          <w:szCs w:val="22"/>
          <w:lang w:eastAsia="vi-VN"/>
        </w:rPr>
        <w:t>giờ</w:t>
      </w:r>
      <w:proofErr w:type="spellEnd"/>
      <w:r w:rsidRPr="005C4F48">
        <w:rPr>
          <w:rFonts w:eastAsia="Arial" w:cs="Arial"/>
          <w:color w:val="000000"/>
          <w:sz w:val="22"/>
          <w:szCs w:val="22"/>
          <w:lang w:eastAsia="vi-VN"/>
        </w:rPr>
        <w:t xml:space="preserve"> </w:t>
      </w:r>
      <w:proofErr w:type="spellStart"/>
      <w:r w:rsidRPr="005C4F48">
        <w:rPr>
          <w:rFonts w:eastAsia="Arial" w:cs="Arial"/>
          <w:color w:val="000000"/>
          <w:sz w:val="22"/>
          <w:szCs w:val="22"/>
          <w:lang w:eastAsia="vi-VN"/>
        </w:rPr>
        <w:t>học</w:t>
      </w:r>
      <w:proofErr w:type="spellEnd"/>
      <w:r w:rsidRPr="005C4F48">
        <w:rPr>
          <w:rFonts w:eastAsia="Arial" w:cs="Arial"/>
          <w:color w:val="000000"/>
          <w:sz w:val="22"/>
          <w:szCs w:val="22"/>
          <w:lang w:eastAsia="vi-VN"/>
        </w:rPr>
        <w:t xml:space="preserve"> </w:t>
      </w:r>
      <w:proofErr w:type="spellStart"/>
      <w:r w:rsidRPr="005C4F48">
        <w:rPr>
          <w:rFonts w:eastAsia="Arial" w:cs="Arial"/>
          <w:color w:val="000000"/>
          <w:sz w:val="22"/>
          <w:szCs w:val="22"/>
          <w:lang w:eastAsia="vi-VN"/>
        </w:rPr>
        <w:t>quy</w:t>
      </w:r>
      <w:proofErr w:type="spellEnd"/>
      <w:r w:rsidRPr="005C4F48">
        <w:rPr>
          <w:rFonts w:eastAsia="Arial" w:cs="Arial"/>
          <w:color w:val="000000"/>
          <w:sz w:val="22"/>
          <w:szCs w:val="22"/>
          <w:lang w:eastAsia="vi-VN"/>
        </w:rPr>
        <w:t xml:space="preserve"> </w:t>
      </w:r>
      <w:proofErr w:type="spellStart"/>
      <w:r w:rsidRPr="005C4F48">
        <w:rPr>
          <w:rFonts w:eastAsia="Arial" w:cs="Arial"/>
          <w:color w:val="000000"/>
          <w:sz w:val="22"/>
          <w:szCs w:val="22"/>
          <w:lang w:eastAsia="vi-VN"/>
        </w:rPr>
        <w:t>định</w:t>
      </w:r>
      <w:proofErr w:type="spellEnd"/>
      <w:r w:rsidRPr="005C4F48">
        <w:rPr>
          <w:rFonts w:eastAsia="Arial" w:cs="Arial"/>
          <w:lang w:eastAsia="vi-VN"/>
        </w:rPr>
        <w:br/>
      </w:r>
      <w:r w:rsidRPr="005C4F48">
        <w:rPr>
          <w:rFonts w:eastAsia="Arial" w:cs="Arial"/>
          <w:color w:val="000000"/>
          <w:sz w:val="18"/>
          <w:szCs w:val="18"/>
          <w:shd w:val="clear" w:color="auto" w:fill="FFFFFF"/>
          <w:vertAlign w:val="superscript"/>
          <w:lang w:eastAsia="vi-VN"/>
        </w:rPr>
        <w:t xml:space="preserve">1 </w:t>
      </w:r>
      <w:r w:rsidRPr="005C4F48">
        <w:rPr>
          <w:rFonts w:eastAsia="Arial" w:cs="Arial"/>
          <w:color w:val="000000"/>
          <w:sz w:val="18"/>
          <w:szCs w:val="18"/>
          <w:lang w:eastAsia="vi-VN"/>
        </w:rPr>
        <w:t>“Preschool-Chart.” Attendance Works, www.attendanceworks.org/resources/toolkits/early-education-toolkit/preschool-chart/</w:t>
      </w:r>
      <w:r w:rsidRPr="005C4F48">
        <w:rPr>
          <w:rFonts w:eastAsia="Arial" w:cs="Arial"/>
          <w:color w:val="000000"/>
          <w:sz w:val="18"/>
          <w:szCs w:val="18"/>
          <w:shd w:val="clear" w:color="auto" w:fill="FFFFFF"/>
          <w:lang w:eastAsia="vi-VN"/>
        </w:rPr>
        <w:t xml:space="preserve"> </w:t>
      </w:r>
    </w:p>
    <w:sectPr w:rsidRPr="005C4F48" w:rsidR="00993226" w:rsidSect="0058627C">
      <w:footerReference w:type="default" r:id="rId16"/>
      <w:pgSz w:w="12240" w:h="15840" w:orient="portrait"/>
      <w:pgMar w:top="1089" w:right="980" w:bottom="1098" w:left="1440" w:header="720" w:footer="720" w:gutter="0"/>
      <w:cols w:equalWidth="0" w:space="720" w:num="2" w:sep="1">
        <w:col w:w="3330" w:space="720"/>
        <w:col w:w="57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F1FBB" w:rsidRDefault="003F1FBB" w14:paraId="0E27B00A" wp14:textId="77777777">
      <w:r>
        <w:separator/>
      </w:r>
    </w:p>
  </w:endnote>
  <w:endnote w:type="continuationSeparator" w:id="0">
    <w:p xmlns:wp14="http://schemas.microsoft.com/office/word/2010/wordml" w:rsidR="003F1FBB" w:rsidRDefault="003F1FBB" w14:paraId="60061E4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5F6E8B" w:rsidR="00A77E70" w:rsidP="00993226" w:rsidRDefault="00B6043F" w14:paraId="1EF12199" wp14:textId="77777777">
    <w:pPr>
      <w:pStyle w:val="Footer"/>
      <w:rPr>
        <w:rFonts w:cstheme="minorHAnsi"/>
        <w:color w:val="767171" w:themeColor="background2" w:themeShade="80"/>
        <w:sz w:val="20"/>
        <w:szCs w:val="20"/>
      </w:rPr>
    </w:pPr>
    <w:r w:rsidRPr="005F6E8B">
      <w:rPr>
        <w:rFonts w:cstheme="minorHAnsi"/>
        <w:noProof/>
        <w:lang w:eastAsia="zh-TW"/>
      </w:rPr>
      <w:drawing>
        <wp:anchor xmlns:wp14="http://schemas.microsoft.com/office/word/2010/wordprocessingDrawing" distT="0" distB="0" distL="274320" distR="274320" simplePos="0" relativeHeight="251658240" behindDoc="0" locked="0" layoutInCell="1" allowOverlap="1" wp14:anchorId="69C5238A" wp14:editId="7777777">
          <wp:simplePos x="0" y="0"/>
          <wp:positionH relativeFrom="column">
            <wp:posOffset>4051300</wp:posOffset>
          </wp:positionH>
          <wp:positionV relativeFrom="paragraph">
            <wp:posOffset>0</wp:posOffset>
          </wp:positionV>
          <wp:extent cx="2368296" cy="4023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05254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68296" cy="402336"/>
                  </a:xfrm>
                  <a:prstGeom prst="rect">
                    <a:avLst/>
                  </a:prstGeom>
                </pic:spPr>
              </pic:pic>
            </a:graphicData>
          </a:graphic>
          <wp14:sizeRelH relativeFrom="margin">
            <wp14:pctWidth>0</wp14:pctWidth>
          </wp14:sizeRelH>
          <wp14:sizeRelV relativeFrom="margin">
            <wp14:pctHeight>0</wp14:pctHeight>
          </wp14:sizeRelV>
        </wp:anchor>
      </w:drawing>
    </w:r>
    <w:r w:rsidRPr="53665F86" w:rsidR="53665F86">
      <w:rPr>
        <w:rFonts w:eastAsia="Arial" w:cs="Calibri" w:cstheme="minorAscii"/>
        <w:color w:val="767171"/>
        <w:sz w:val="20"/>
        <w:szCs w:val="20"/>
        <w:lang w:eastAsia="vi-VN"/>
      </w:rPr>
      <w:t>#</w:t>
    </w:r>
    <w:proofErr w:type="spellStart"/>
    <w:r w:rsidRPr="53665F86" w:rsidR="53665F86">
      <w:rPr>
        <w:rFonts w:eastAsia="Arial" w:cs="Calibri" w:cstheme="minorAscii"/>
        <w:color w:val="767171"/>
        <w:sz w:val="20"/>
        <w:szCs w:val="20"/>
        <w:lang w:eastAsia="vi-VN"/>
      </w:rPr>
      <w:t>A</w:t>
    </w:r>
    <w:r w:rsidRPr="53665F86" w:rsidR="53665F86">
      <w:rPr>
        <w:rFonts w:eastAsia="Arial" w:cs="Calibri" w:cstheme="minorAscii"/>
        <w:color w:val="767171"/>
        <w:sz w:val="20"/>
        <w:szCs w:val="20"/>
        <w:lang w:eastAsia="vi-VN"/>
      </w:rPr>
      <w:t>ttendance</w:t>
    </w:r>
    <w:r w:rsidRPr="53665F86" w:rsidR="53665F86">
      <w:rPr>
        <w:rFonts w:eastAsia="Arial" w:cs="Calibri" w:cstheme="minorAscii"/>
        <w:color w:val="767171"/>
        <w:sz w:val="20"/>
        <w:szCs w:val="20"/>
        <w:lang w:eastAsia="vi-VN"/>
      </w:rPr>
      <w:t>M</w:t>
    </w:r>
    <w:r w:rsidRPr="53665F86" w:rsidR="53665F86">
      <w:rPr>
        <w:rFonts w:eastAsia="Arial" w:cs="Calibri" w:cstheme="minorAscii"/>
        <w:color w:val="767171"/>
        <w:sz w:val="20"/>
        <w:szCs w:val="20"/>
        <w:lang w:eastAsia="vi-VN"/>
      </w:rPr>
      <w:t>atters</w:t>
    </w:r>
    <w:proofErr w:type="spellEnd"/>
    <w:r w:rsidRPr="53665F86" w:rsidR="53665F86">
      <w:rPr>
        <w:rFonts w:eastAsia="Arial" w:cs="Calibri" w:cstheme="minorAscii"/>
        <w:color w:val="767171"/>
        <w:sz w:val="20"/>
        <w:szCs w:val="20"/>
        <w:lang w:eastAsia="vi-VN"/>
      </w:rPr>
      <w:t> #</w:t>
    </w:r>
    <w:proofErr w:type="spellStart"/>
    <w:r w:rsidRPr="53665F86" w:rsidR="53665F86">
      <w:rPr>
        <w:rFonts w:eastAsia="Arial" w:cs="Calibri" w:cstheme="minorAscii"/>
        <w:color w:val="767171"/>
        <w:sz w:val="20"/>
        <w:szCs w:val="20"/>
        <w:lang w:eastAsia="vi-VN"/>
      </w:rPr>
      <w:t>ACE</w:t>
    </w:r>
    <w:r w:rsidRPr="53665F86" w:rsidR="53665F86">
      <w:rPr>
        <w:rFonts w:eastAsia="Arial" w:cs="Calibri" w:cstheme="minorAscii"/>
        <w:color w:val="767171"/>
        <w:sz w:val="20"/>
        <w:szCs w:val="20"/>
        <w:lang w:eastAsia="vi-VN"/>
      </w:rPr>
      <w:t>it</w:t>
    </w:r>
    <w:proofErr w:type="spellEnd"/>
    <w:r w:rsidRPr="53665F86" w:rsidR="53665F86">
      <w:rPr>
        <w:rFonts w:eastAsia="Arial" w:cs="Calibri" w:cstheme="minorAscii"/>
        <w:color w:val="767171"/>
        <w:sz w:val="20"/>
        <w:szCs w:val="20"/>
        <w:lang w:eastAsia="vi-VN"/>
      </w:rPr>
      <w:t> </w:t>
    </w:r>
  </w:p>
  <w:p xmlns:wp14="http://schemas.microsoft.com/office/word/2010/wordml" w:rsidR="00332F21" w:rsidP="00993226" w:rsidRDefault="00332F21" w14:paraId="0D0B940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F1FBB" w:rsidRDefault="003F1FBB" w14:paraId="44EAFD9C" wp14:textId="77777777">
      <w:r>
        <w:separator/>
      </w:r>
    </w:p>
  </w:footnote>
  <w:footnote w:type="continuationSeparator" w:id="0">
    <w:p xmlns:wp14="http://schemas.microsoft.com/office/word/2010/wordml" w:rsidR="003F1FBB" w:rsidRDefault="003F1FBB" w14:paraId="4B94D5A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A8D"/>
    <w:multiLevelType w:val="hybridMultilevel"/>
    <w:tmpl w:val="D45C555E"/>
    <w:lvl w:ilvl="0" w:tplc="C52CBD54">
      <w:start w:val="1"/>
      <w:numFmt w:val="decimal"/>
      <w:lvlText w:val="%1)"/>
      <w:lvlJc w:val="left"/>
      <w:pPr>
        <w:ind w:left="720" w:hanging="360"/>
      </w:pPr>
      <w:rPr>
        <w:rFonts w:hint="default"/>
      </w:rPr>
    </w:lvl>
    <w:lvl w:ilvl="1" w:tplc="E5E89730" w:tentative="1">
      <w:start w:val="1"/>
      <w:numFmt w:val="lowerLetter"/>
      <w:lvlText w:val="%2."/>
      <w:lvlJc w:val="left"/>
      <w:pPr>
        <w:ind w:left="1440" w:hanging="360"/>
      </w:pPr>
    </w:lvl>
    <w:lvl w:ilvl="2" w:tplc="958A7746" w:tentative="1">
      <w:start w:val="1"/>
      <w:numFmt w:val="lowerRoman"/>
      <w:lvlText w:val="%3."/>
      <w:lvlJc w:val="right"/>
      <w:pPr>
        <w:ind w:left="2160" w:hanging="180"/>
      </w:pPr>
    </w:lvl>
    <w:lvl w:ilvl="3" w:tplc="540A7AFE" w:tentative="1">
      <w:start w:val="1"/>
      <w:numFmt w:val="decimal"/>
      <w:lvlText w:val="%4."/>
      <w:lvlJc w:val="left"/>
      <w:pPr>
        <w:ind w:left="2880" w:hanging="360"/>
      </w:pPr>
    </w:lvl>
    <w:lvl w:ilvl="4" w:tplc="FB269F38" w:tentative="1">
      <w:start w:val="1"/>
      <w:numFmt w:val="lowerLetter"/>
      <w:lvlText w:val="%5."/>
      <w:lvlJc w:val="left"/>
      <w:pPr>
        <w:ind w:left="3600" w:hanging="360"/>
      </w:pPr>
    </w:lvl>
    <w:lvl w:ilvl="5" w:tplc="D3667FC4" w:tentative="1">
      <w:start w:val="1"/>
      <w:numFmt w:val="lowerRoman"/>
      <w:lvlText w:val="%6."/>
      <w:lvlJc w:val="right"/>
      <w:pPr>
        <w:ind w:left="4320" w:hanging="180"/>
      </w:pPr>
    </w:lvl>
    <w:lvl w:ilvl="6" w:tplc="068803CA" w:tentative="1">
      <w:start w:val="1"/>
      <w:numFmt w:val="decimal"/>
      <w:lvlText w:val="%7."/>
      <w:lvlJc w:val="left"/>
      <w:pPr>
        <w:ind w:left="5040" w:hanging="360"/>
      </w:pPr>
    </w:lvl>
    <w:lvl w:ilvl="7" w:tplc="97E80D7A" w:tentative="1">
      <w:start w:val="1"/>
      <w:numFmt w:val="lowerLetter"/>
      <w:lvlText w:val="%8."/>
      <w:lvlJc w:val="left"/>
      <w:pPr>
        <w:ind w:left="5760" w:hanging="360"/>
      </w:pPr>
    </w:lvl>
    <w:lvl w:ilvl="8" w:tplc="6574960C" w:tentative="1">
      <w:start w:val="1"/>
      <w:numFmt w:val="lowerRoman"/>
      <w:lvlText w:val="%9."/>
      <w:lvlJc w:val="right"/>
      <w:pPr>
        <w:ind w:left="6480" w:hanging="180"/>
      </w:pPr>
    </w:lvl>
  </w:abstractNum>
  <w:abstractNum w:abstractNumId="1" w15:restartNumberingAfterBreak="0">
    <w:nsid w:val="06692961"/>
    <w:multiLevelType w:val="hybridMultilevel"/>
    <w:tmpl w:val="39D86CDA"/>
    <w:lvl w:ilvl="0" w:tplc="1272DD8E">
      <w:start w:val="1"/>
      <w:numFmt w:val="bullet"/>
      <w:lvlText w:val="q"/>
      <w:lvlJc w:val="left"/>
      <w:pPr>
        <w:ind w:left="720" w:hanging="360"/>
      </w:pPr>
      <w:rPr>
        <w:rFonts w:hint="default" w:ascii="Wingdings" w:hAnsi="Wingdings"/>
      </w:rPr>
    </w:lvl>
    <w:lvl w:ilvl="1" w:tplc="32FE8D50" w:tentative="1">
      <w:start w:val="1"/>
      <w:numFmt w:val="bullet"/>
      <w:lvlText w:val="o"/>
      <w:lvlJc w:val="left"/>
      <w:pPr>
        <w:ind w:left="1800" w:hanging="360"/>
      </w:pPr>
      <w:rPr>
        <w:rFonts w:hint="default" w:ascii="Courier New" w:hAnsi="Courier New" w:cs="Courier New"/>
      </w:rPr>
    </w:lvl>
    <w:lvl w:ilvl="2" w:tplc="D4C88CB8" w:tentative="1">
      <w:start w:val="1"/>
      <w:numFmt w:val="bullet"/>
      <w:lvlText w:val=""/>
      <w:lvlJc w:val="left"/>
      <w:pPr>
        <w:ind w:left="2520" w:hanging="360"/>
      </w:pPr>
      <w:rPr>
        <w:rFonts w:hint="default" w:ascii="Wingdings" w:hAnsi="Wingdings"/>
      </w:rPr>
    </w:lvl>
    <w:lvl w:ilvl="3" w:tplc="112E4EDE" w:tentative="1">
      <w:start w:val="1"/>
      <w:numFmt w:val="bullet"/>
      <w:lvlText w:val=""/>
      <w:lvlJc w:val="left"/>
      <w:pPr>
        <w:ind w:left="3240" w:hanging="360"/>
      </w:pPr>
      <w:rPr>
        <w:rFonts w:hint="default" w:ascii="Symbol" w:hAnsi="Symbol"/>
      </w:rPr>
    </w:lvl>
    <w:lvl w:ilvl="4" w:tplc="15060A3E" w:tentative="1">
      <w:start w:val="1"/>
      <w:numFmt w:val="bullet"/>
      <w:lvlText w:val="o"/>
      <w:lvlJc w:val="left"/>
      <w:pPr>
        <w:ind w:left="3960" w:hanging="360"/>
      </w:pPr>
      <w:rPr>
        <w:rFonts w:hint="default" w:ascii="Courier New" w:hAnsi="Courier New" w:cs="Courier New"/>
      </w:rPr>
    </w:lvl>
    <w:lvl w:ilvl="5" w:tplc="4B8CC920" w:tentative="1">
      <w:start w:val="1"/>
      <w:numFmt w:val="bullet"/>
      <w:lvlText w:val=""/>
      <w:lvlJc w:val="left"/>
      <w:pPr>
        <w:ind w:left="4680" w:hanging="360"/>
      </w:pPr>
      <w:rPr>
        <w:rFonts w:hint="default" w:ascii="Wingdings" w:hAnsi="Wingdings"/>
      </w:rPr>
    </w:lvl>
    <w:lvl w:ilvl="6" w:tplc="8A902E96" w:tentative="1">
      <w:start w:val="1"/>
      <w:numFmt w:val="bullet"/>
      <w:lvlText w:val=""/>
      <w:lvlJc w:val="left"/>
      <w:pPr>
        <w:ind w:left="5400" w:hanging="360"/>
      </w:pPr>
      <w:rPr>
        <w:rFonts w:hint="default" w:ascii="Symbol" w:hAnsi="Symbol"/>
      </w:rPr>
    </w:lvl>
    <w:lvl w:ilvl="7" w:tplc="92F42B9E" w:tentative="1">
      <w:start w:val="1"/>
      <w:numFmt w:val="bullet"/>
      <w:lvlText w:val="o"/>
      <w:lvlJc w:val="left"/>
      <w:pPr>
        <w:ind w:left="6120" w:hanging="360"/>
      </w:pPr>
      <w:rPr>
        <w:rFonts w:hint="default" w:ascii="Courier New" w:hAnsi="Courier New" w:cs="Courier New"/>
      </w:rPr>
    </w:lvl>
    <w:lvl w:ilvl="8" w:tplc="BB6EF1F6" w:tentative="1">
      <w:start w:val="1"/>
      <w:numFmt w:val="bullet"/>
      <w:lvlText w:val=""/>
      <w:lvlJc w:val="left"/>
      <w:pPr>
        <w:ind w:left="6840" w:hanging="360"/>
      </w:pPr>
      <w:rPr>
        <w:rFonts w:hint="default" w:ascii="Wingdings" w:hAnsi="Wingdings"/>
      </w:rPr>
    </w:lvl>
  </w:abstractNum>
  <w:abstractNum w:abstractNumId="2" w15:restartNumberingAfterBreak="0">
    <w:nsid w:val="13F427F3"/>
    <w:multiLevelType w:val="hybridMultilevel"/>
    <w:tmpl w:val="A802CF32"/>
    <w:lvl w:ilvl="0" w:tplc="1DBAF448">
      <w:start w:val="1"/>
      <w:numFmt w:val="bullet"/>
      <w:lvlText w:val="q"/>
      <w:lvlJc w:val="left"/>
      <w:pPr>
        <w:ind w:left="1080" w:hanging="360"/>
      </w:pPr>
      <w:rPr>
        <w:rFonts w:hint="default" w:ascii="Wingdings" w:hAnsi="Wingdings"/>
        <w:sz w:val="20"/>
      </w:rPr>
    </w:lvl>
    <w:lvl w:ilvl="1" w:tplc="F2CE5654" w:tentative="1">
      <w:start w:val="1"/>
      <w:numFmt w:val="bullet"/>
      <w:lvlText w:val="o"/>
      <w:lvlJc w:val="left"/>
      <w:pPr>
        <w:ind w:left="2160" w:hanging="360"/>
      </w:pPr>
      <w:rPr>
        <w:rFonts w:hint="default" w:ascii="Courier New" w:hAnsi="Courier New" w:cs="Courier New"/>
      </w:rPr>
    </w:lvl>
    <w:lvl w:ilvl="2" w:tplc="4CFA79C4" w:tentative="1">
      <w:start w:val="1"/>
      <w:numFmt w:val="bullet"/>
      <w:lvlText w:val=""/>
      <w:lvlJc w:val="left"/>
      <w:pPr>
        <w:ind w:left="2880" w:hanging="360"/>
      </w:pPr>
      <w:rPr>
        <w:rFonts w:hint="default" w:ascii="Wingdings" w:hAnsi="Wingdings"/>
      </w:rPr>
    </w:lvl>
    <w:lvl w:ilvl="3" w:tplc="D018E4B2" w:tentative="1">
      <w:start w:val="1"/>
      <w:numFmt w:val="bullet"/>
      <w:lvlText w:val=""/>
      <w:lvlJc w:val="left"/>
      <w:pPr>
        <w:ind w:left="3600" w:hanging="360"/>
      </w:pPr>
      <w:rPr>
        <w:rFonts w:hint="default" w:ascii="Symbol" w:hAnsi="Symbol"/>
      </w:rPr>
    </w:lvl>
    <w:lvl w:ilvl="4" w:tplc="062C25F6" w:tentative="1">
      <w:start w:val="1"/>
      <w:numFmt w:val="bullet"/>
      <w:lvlText w:val="o"/>
      <w:lvlJc w:val="left"/>
      <w:pPr>
        <w:ind w:left="4320" w:hanging="360"/>
      </w:pPr>
      <w:rPr>
        <w:rFonts w:hint="default" w:ascii="Courier New" w:hAnsi="Courier New" w:cs="Courier New"/>
      </w:rPr>
    </w:lvl>
    <w:lvl w:ilvl="5" w:tplc="9056B6E6" w:tentative="1">
      <w:start w:val="1"/>
      <w:numFmt w:val="bullet"/>
      <w:lvlText w:val=""/>
      <w:lvlJc w:val="left"/>
      <w:pPr>
        <w:ind w:left="5040" w:hanging="360"/>
      </w:pPr>
      <w:rPr>
        <w:rFonts w:hint="default" w:ascii="Wingdings" w:hAnsi="Wingdings"/>
      </w:rPr>
    </w:lvl>
    <w:lvl w:ilvl="6" w:tplc="08BC7CE6" w:tentative="1">
      <w:start w:val="1"/>
      <w:numFmt w:val="bullet"/>
      <w:lvlText w:val=""/>
      <w:lvlJc w:val="left"/>
      <w:pPr>
        <w:ind w:left="5760" w:hanging="360"/>
      </w:pPr>
      <w:rPr>
        <w:rFonts w:hint="default" w:ascii="Symbol" w:hAnsi="Symbol"/>
      </w:rPr>
    </w:lvl>
    <w:lvl w:ilvl="7" w:tplc="1186BEEE" w:tentative="1">
      <w:start w:val="1"/>
      <w:numFmt w:val="bullet"/>
      <w:lvlText w:val="o"/>
      <w:lvlJc w:val="left"/>
      <w:pPr>
        <w:ind w:left="6480" w:hanging="360"/>
      </w:pPr>
      <w:rPr>
        <w:rFonts w:hint="default" w:ascii="Courier New" w:hAnsi="Courier New" w:cs="Courier New"/>
      </w:rPr>
    </w:lvl>
    <w:lvl w:ilvl="8" w:tplc="32BCE376" w:tentative="1">
      <w:start w:val="1"/>
      <w:numFmt w:val="bullet"/>
      <w:lvlText w:val=""/>
      <w:lvlJc w:val="left"/>
      <w:pPr>
        <w:ind w:left="7200" w:hanging="360"/>
      </w:pPr>
      <w:rPr>
        <w:rFonts w:hint="default" w:ascii="Wingdings" w:hAnsi="Wingdings"/>
      </w:rPr>
    </w:lvl>
  </w:abstractNum>
  <w:abstractNum w:abstractNumId="3" w15:restartNumberingAfterBreak="0">
    <w:nsid w:val="16612CFC"/>
    <w:multiLevelType w:val="hybridMultilevel"/>
    <w:tmpl w:val="10F28EF4"/>
    <w:lvl w:ilvl="0" w:tplc="FA5C291E">
      <w:start w:val="1"/>
      <w:numFmt w:val="bullet"/>
      <w:lvlText w:val=""/>
      <w:lvlJc w:val="left"/>
      <w:pPr>
        <w:ind w:left="720" w:hanging="360"/>
      </w:pPr>
      <w:rPr>
        <w:rFonts w:hint="default" w:ascii="Wingdings" w:hAnsi="Wingdings"/>
        <w:sz w:val="20"/>
      </w:rPr>
    </w:lvl>
    <w:lvl w:ilvl="1" w:tplc="CD8AD788" w:tentative="1">
      <w:start w:val="1"/>
      <w:numFmt w:val="bullet"/>
      <w:lvlText w:val="o"/>
      <w:lvlJc w:val="left"/>
      <w:pPr>
        <w:ind w:left="1800" w:hanging="360"/>
      </w:pPr>
      <w:rPr>
        <w:rFonts w:hint="default" w:ascii="Courier New" w:hAnsi="Courier New" w:cs="Courier New"/>
      </w:rPr>
    </w:lvl>
    <w:lvl w:ilvl="2" w:tplc="FCF605AC" w:tentative="1">
      <w:start w:val="1"/>
      <w:numFmt w:val="bullet"/>
      <w:lvlText w:val=""/>
      <w:lvlJc w:val="left"/>
      <w:pPr>
        <w:ind w:left="2520" w:hanging="360"/>
      </w:pPr>
      <w:rPr>
        <w:rFonts w:hint="default" w:ascii="Wingdings" w:hAnsi="Wingdings"/>
      </w:rPr>
    </w:lvl>
    <w:lvl w:ilvl="3" w:tplc="0D28111A" w:tentative="1">
      <w:start w:val="1"/>
      <w:numFmt w:val="bullet"/>
      <w:lvlText w:val=""/>
      <w:lvlJc w:val="left"/>
      <w:pPr>
        <w:ind w:left="3240" w:hanging="360"/>
      </w:pPr>
      <w:rPr>
        <w:rFonts w:hint="default" w:ascii="Symbol" w:hAnsi="Symbol"/>
      </w:rPr>
    </w:lvl>
    <w:lvl w:ilvl="4" w:tplc="79B82D64" w:tentative="1">
      <w:start w:val="1"/>
      <w:numFmt w:val="bullet"/>
      <w:lvlText w:val="o"/>
      <w:lvlJc w:val="left"/>
      <w:pPr>
        <w:ind w:left="3960" w:hanging="360"/>
      </w:pPr>
      <w:rPr>
        <w:rFonts w:hint="default" w:ascii="Courier New" w:hAnsi="Courier New" w:cs="Courier New"/>
      </w:rPr>
    </w:lvl>
    <w:lvl w:ilvl="5" w:tplc="D4D695FC" w:tentative="1">
      <w:start w:val="1"/>
      <w:numFmt w:val="bullet"/>
      <w:lvlText w:val=""/>
      <w:lvlJc w:val="left"/>
      <w:pPr>
        <w:ind w:left="4680" w:hanging="360"/>
      </w:pPr>
      <w:rPr>
        <w:rFonts w:hint="default" w:ascii="Wingdings" w:hAnsi="Wingdings"/>
      </w:rPr>
    </w:lvl>
    <w:lvl w:ilvl="6" w:tplc="66D22252" w:tentative="1">
      <w:start w:val="1"/>
      <w:numFmt w:val="bullet"/>
      <w:lvlText w:val=""/>
      <w:lvlJc w:val="left"/>
      <w:pPr>
        <w:ind w:left="5400" w:hanging="360"/>
      </w:pPr>
      <w:rPr>
        <w:rFonts w:hint="default" w:ascii="Symbol" w:hAnsi="Symbol"/>
      </w:rPr>
    </w:lvl>
    <w:lvl w:ilvl="7" w:tplc="2F786B30" w:tentative="1">
      <w:start w:val="1"/>
      <w:numFmt w:val="bullet"/>
      <w:lvlText w:val="o"/>
      <w:lvlJc w:val="left"/>
      <w:pPr>
        <w:ind w:left="6120" w:hanging="360"/>
      </w:pPr>
      <w:rPr>
        <w:rFonts w:hint="default" w:ascii="Courier New" w:hAnsi="Courier New" w:cs="Courier New"/>
      </w:rPr>
    </w:lvl>
    <w:lvl w:ilvl="8" w:tplc="A2261DD2" w:tentative="1">
      <w:start w:val="1"/>
      <w:numFmt w:val="bullet"/>
      <w:lvlText w:val=""/>
      <w:lvlJc w:val="left"/>
      <w:pPr>
        <w:ind w:left="6840" w:hanging="360"/>
      </w:pPr>
      <w:rPr>
        <w:rFonts w:hint="default" w:ascii="Wingdings" w:hAnsi="Wingdings"/>
      </w:rPr>
    </w:lvl>
  </w:abstractNum>
  <w:abstractNum w:abstractNumId="4" w15:restartNumberingAfterBreak="0">
    <w:nsid w:val="173163CB"/>
    <w:multiLevelType w:val="hybridMultilevel"/>
    <w:tmpl w:val="5ADC30E2"/>
    <w:lvl w:ilvl="0" w:tplc="E1E8FC6C">
      <w:start w:val="1"/>
      <w:numFmt w:val="bullet"/>
      <w:lvlText w:val=""/>
      <w:lvlJc w:val="left"/>
      <w:pPr>
        <w:ind w:left="720" w:hanging="360"/>
      </w:pPr>
      <w:rPr>
        <w:rFonts w:hint="default" w:ascii="Symbol" w:hAnsi="Symbol"/>
      </w:rPr>
    </w:lvl>
    <w:lvl w:ilvl="1" w:tplc="6656861A" w:tentative="1">
      <w:start w:val="1"/>
      <w:numFmt w:val="bullet"/>
      <w:lvlText w:val="o"/>
      <w:lvlJc w:val="left"/>
      <w:pPr>
        <w:ind w:left="1440" w:hanging="360"/>
      </w:pPr>
      <w:rPr>
        <w:rFonts w:hint="default" w:ascii="Courier New" w:hAnsi="Courier New" w:cs="Courier New"/>
      </w:rPr>
    </w:lvl>
    <w:lvl w:ilvl="2" w:tplc="1464B640" w:tentative="1">
      <w:start w:val="1"/>
      <w:numFmt w:val="bullet"/>
      <w:lvlText w:val=""/>
      <w:lvlJc w:val="left"/>
      <w:pPr>
        <w:ind w:left="2160" w:hanging="360"/>
      </w:pPr>
      <w:rPr>
        <w:rFonts w:hint="default" w:ascii="Wingdings" w:hAnsi="Wingdings"/>
      </w:rPr>
    </w:lvl>
    <w:lvl w:ilvl="3" w:tplc="4C8C1B42" w:tentative="1">
      <w:start w:val="1"/>
      <w:numFmt w:val="bullet"/>
      <w:lvlText w:val=""/>
      <w:lvlJc w:val="left"/>
      <w:pPr>
        <w:ind w:left="2880" w:hanging="360"/>
      </w:pPr>
      <w:rPr>
        <w:rFonts w:hint="default" w:ascii="Symbol" w:hAnsi="Symbol"/>
      </w:rPr>
    </w:lvl>
    <w:lvl w:ilvl="4" w:tplc="188C1884" w:tentative="1">
      <w:start w:val="1"/>
      <w:numFmt w:val="bullet"/>
      <w:lvlText w:val="o"/>
      <w:lvlJc w:val="left"/>
      <w:pPr>
        <w:ind w:left="3600" w:hanging="360"/>
      </w:pPr>
      <w:rPr>
        <w:rFonts w:hint="default" w:ascii="Courier New" w:hAnsi="Courier New" w:cs="Courier New"/>
      </w:rPr>
    </w:lvl>
    <w:lvl w:ilvl="5" w:tplc="0458FDFA" w:tentative="1">
      <w:start w:val="1"/>
      <w:numFmt w:val="bullet"/>
      <w:lvlText w:val=""/>
      <w:lvlJc w:val="left"/>
      <w:pPr>
        <w:ind w:left="4320" w:hanging="360"/>
      </w:pPr>
      <w:rPr>
        <w:rFonts w:hint="default" w:ascii="Wingdings" w:hAnsi="Wingdings"/>
      </w:rPr>
    </w:lvl>
    <w:lvl w:ilvl="6" w:tplc="2DE40828" w:tentative="1">
      <w:start w:val="1"/>
      <w:numFmt w:val="bullet"/>
      <w:lvlText w:val=""/>
      <w:lvlJc w:val="left"/>
      <w:pPr>
        <w:ind w:left="5040" w:hanging="360"/>
      </w:pPr>
      <w:rPr>
        <w:rFonts w:hint="default" w:ascii="Symbol" w:hAnsi="Symbol"/>
      </w:rPr>
    </w:lvl>
    <w:lvl w:ilvl="7" w:tplc="69E87E00" w:tentative="1">
      <w:start w:val="1"/>
      <w:numFmt w:val="bullet"/>
      <w:lvlText w:val="o"/>
      <w:lvlJc w:val="left"/>
      <w:pPr>
        <w:ind w:left="5760" w:hanging="360"/>
      </w:pPr>
      <w:rPr>
        <w:rFonts w:hint="default" w:ascii="Courier New" w:hAnsi="Courier New" w:cs="Courier New"/>
      </w:rPr>
    </w:lvl>
    <w:lvl w:ilvl="8" w:tplc="4BDCA994" w:tentative="1">
      <w:start w:val="1"/>
      <w:numFmt w:val="bullet"/>
      <w:lvlText w:val=""/>
      <w:lvlJc w:val="left"/>
      <w:pPr>
        <w:ind w:left="6480" w:hanging="360"/>
      </w:pPr>
      <w:rPr>
        <w:rFonts w:hint="default" w:ascii="Wingdings" w:hAnsi="Wingdings"/>
      </w:rPr>
    </w:lvl>
  </w:abstractNum>
  <w:abstractNum w:abstractNumId="5" w15:restartNumberingAfterBreak="0">
    <w:nsid w:val="1E612657"/>
    <w:multiLevelType w:val="hybridMultilevel"/>
    <w:tmpl w:val="8752E17C"/>
    <w:lvl w:ilvl="0" w:tplc="D42E632A">
      <w:start w:val="1"/>
      <w:numFmt w:val="bullet"/>
      <w:lvlText w:val=""/>
      <w:lvlJc w:val="left"/>
      <w:pPr>
        <w:ind w:left="720" w:hanging="360"/>
      </w:pPr>
      <w:rPr>
        <w:rFonts w:hint="default" w:ascii="Symbol" w:hAnsi="Symbol"/>
      </w:rPr>
    </w:lvl>
    <w:lvl w:ilvl="1" w:tplc="BF12B81E" w:tentative="1">
      <w:start w:val="1"/>
      <w:numFmt w:val="bullet"/>
      <w:lvlText w:val="o"/>
      <w:lvlJc w:val="left"/>
      <w:pPr>
        <w:ind w:left="1440" w:hanging="360"/>
      </w:pPr>
      <w:rPr>
        <w:rFonts w:hint="default" w:ascii="Courier New" w:hAnsi="Courier New" w:cs="Courier New"/>
      </w:rPr>
    </w:lvl>
    <w:lvl w:ilvl="2" w:tplc="FB628C5A" w:tentative="1">
      <w:start w:val="1"/>
      <w:numFmt w:val="bullet"/>
      <w:lvlText w:val=""/>
      <w:lvlJc w:val="left"/>
      <w:pPr>
        <w:ind w:left="2160" w:hanging="360"/>
      </w:pPr>
      <w:rPr>
        <w:rFonts w:hint="default" w:ascii="Wingdings" w:hAnsi="Wingdings"/>
      </w:rPr>
    </w:lvl>
    <w:lvl w:ilvl="3" w:tplc="F516E848" w:tentative="1">
      <w:start w:val="1"/>
      <w:numFmt w:val="bullet"/>
      <w:lvlText w:val=""/>
      <w:lvlJc w:val="left"/>
      <w:pPr>
        <w:ind w:left="2880" w:hanging="360"/>
      </w:pPr>
      <w:rPr>
        <w:rFonts w:hint="default" w:ascii="Symbol" w:hAnsi="Symbol"/>
      </w:rPr>
    </w:lvl>
    <w:lvl w:ilvl="4" w:tplc="B21C7362" w:tentative="1">
      <w:start w:val="1"/>
      <w:numFmt w:val="bullet"/>
      <w:lvlText w:val="o"/>
      <w:lvlJc w:val="left"/>
      <w:pPr>
        <w:ind w:left="3600" w:hanging="360"/>
      </w:pPr>
      <w:rPr>
        <w:rFonts w:hint="default" w:ascii="Courier New" w:hAnsi="Courier New" w:cs="Courier New"/>
      </w:rPr>
    </w:lvl>
    <w:lvl w:ilvl="5" w:tplc="F320B4A6" w:tentative="1">
      <w:start w:val="1"/>
      <w:numFmt w:val="bullet"/>
      <w:lvlText w:val=""/>
      <w:lvlJc w:val="left"/>
      <w:pPr>
        <w:ind w:left="4320" w:hanging="360"/>
      </w:pPr>
      <w:rPr>
        <w:rFonts w:hint="default" w:ascii="Wingdings" w:hAnsi="Wingdings"/>
      </w:rPr>
    </w:lvl>
    <w:lvl w:ilvl="6" w:tplc="D5907178" w:tentative="1">
      <w:start w:val="1"/>
      <w:numFmt w:val="bullet"/>
      <w:lvlText w:val=""/>
      <w:lvlJc w:val="left"/>
      <w:pPr>
        <w:ind w:left="5040" w:hanging="360"/>
      </w:pPr>
      <w:rPr>
        <w:rFonts w:hint="default" w:ascii="Symbol" w:hAnsi="Symbol"/>
      </w:rPr>
    </w:lvl>
    <w:lvl w:ilvl="7" w:tplc="81B47E10" w:tentative="1">
      <w:start w:val="1"/>
      <w:numFmt w:val="bullet"/>
      <w:lvlText w:val="o"/>
      <w:lvlJc w:val="left"/>
      <w:pPr>
        <w:ind w:left="5760" w:hanging="360"/>
      </w:pPr>
      <w:rPr>
        <w:rFonts w:hint="default" w:ascii="Courier New" w:hAnsi="Courier New" w:cs="Courier New"/>
      </w:rPr>
    </w:lvl>
    <w:lvl w:ilvl="8" w:tplc="975293DA" w:tentative="1">
      <w:start w:val="1"/>
      <w:numFmt w:val="bullet"/>
      <w:lvlText w:val=""/>
      <w:lvlJc w:val="left"/>
      <w:pPr>
        <w:ind w:left="6480" w:hanging="360"/>
      </w:pPr>
      <w:rPr>
        <w:rFonts w:hint="default" w:ascii="Wingdings" w:hAnsi="Wingdings"/>
      </w:rPr>
    </w:lvl>
  </w:abstractNum>
  <w:abstractNum w:abstractNumId="6" w15:restartNumberingAfterBreak="0">
    <w:nsid w:val="2A245BA1"/>
    <w:multiLevelType w:val="hybridMultilevel"/>
    <w:tmpl w:val="E4B6CEB8"/>
    <w:lvl w:ilvl="0" w:tplc="7578FD38">
      <w:start w:val="1"/>
      <w:numFmt w:val="bullet"/>
      <w:lvlText w:val=""/>
      <w:lvlJc w:val="left"/>
      <w:pPr>
        <w:ind w:left="720" w:hanging="360"/>
      </w:pPr>
      <w:rPr>
        <w:rFonts w:hint="default" w:ascii="Symbol" w:hAnsi="Symbol"/>
      </w:rPr>
    </w:lvl>
    <w:lvl w:ilvl="1" w:tplc="F9DAA738" w:tentative="1">
      <w:start w:val="1"/>
      <w:numFmt w:val="bullet"/>
      <w:lvlText w:val="o"/>
      <w:lvlJc w:val="left"/>
      <w:pPr>
        <w:ind w:left="1440" w:hanging="360"/>
      </w:pPr>
      <w:rPr>
        <w:rFonts w:hint="default" w:ascii="Courier New" w:hAnsi="Courier New" w:cs="Courier New"/>
      </w:rPr>
    </w:lvl>
    <w:lvl w:ilvl="2" w:tplc="9A6C97EE" w:tentative="1">
      <w:start w:val="1"/>
      <w:numFmt w:val="bullet"/>
      <w:lvlText w:val=""/>
      <w:lvlJc w:val="left"/>
      <w:pPr>
        <w:ind w:left="2160" w:hanging="360"/>
      </w:pPr>
      <w:rPr>
        <w:rFonts w:hint="default" w:ascii="Wingdings" w:hAnsi="Wingdings"/>
      </w:rPr>
    </w:lvl>
    <w:lvl w:ilvl="3" w:tplc="08F285E6" w:tentative="1">
      <w:start w:val="1"/>
      <w:numFmt w:val="bullet"/>
      <w:lvlText w:val=""/>
      <w:lvlJc w:val="left"/>
      <w:pPr>
        <w:ind w:left="2880" w:hanging="360"/>
      </w:pPr>
      <w:rPr>
        <w:rFonts w:hint="default" w:ascii="Symbol" w:hAnsi="Symbol"/>
      </w:rPr>
    </w:lvl>
    <w:lvl w:ilvl="4" w:tplc="50E4C87E" w:tentative="1">
      <w:start w:val="1"/>
      <w:numFmt w:val="bullet"/>
      <w:lvlText w:val="o"/>
      <w:lvlJc w:val="left"/>
      <w:pPr>
        <w:ind w:left="3600" w:hanging="360"/>
      </w:pPr>
      <w:rPr>
        <w:rFonts w:hint="default" w:ascii="Courier New" w:hAnsi="Courier New" w:cs="Courier New"/>
      </w:rPr>
    </w:lvl>
    <w:lvl w:ilvl="5" w:tplc="FE7EED9C" w:tentative="1">
      <w:start w:val="1"/>
      <w:numFmt w:val="bullet"/>
      <w:lvlText w:val=""/>
      <w:lvlJc w:val="left"/>
      <w:pPr>
        <w:ind w:left="4320" w:hanging="360"/>
      </w:pPr>
      <w:rPr>
        <w:rFonts w:hint="default" w:ascii="Wingdings" w:hAnsi="Wingdings"/>
      </w:rPr>
    </w:lvl>
    <w:lvl w:ilvl="6" w:tplc="11BCD626" w:tentative="1">
      <w:start w:val="1"/>
      <w:numFmt w:val="bullet"/>
      <w:lvlText w:val=""/>
      <w:lvlJc w:val="left"/>
      <w:pPr>
        <w:ind w:left="5040" w:hanging="360"/>
      </w:pPr>
      <w:rPr>
        <w:rFonts w:hint="default" w:ascii="Symbol" w:hAnsi="Symbol"/>
      </w:rPr>
    </w:lvl>
    <w:lvl w:ilvl="7" w:tplc="070CCBE8" w:tentative="1">
      <w:start w:val="1"/>
      <w:numFmt w:val="bullet"/>
      <w:lvlText w:val="o"/>
      <w:lvlJc w:val="left"/>
      <w:pPr>
        <w:ind w:left="5760" w:hanging="360"/>
      </w:pPr>
      <w:rPr>
        <w:rFonts w:hint="default" w:ascii="Courier New" w:hAnsi="Courier New" w:cs="Courier New"/>
      </w:rPr>
    </w:lvl>
    <w:lvl w:ilvl="8" w:tplc="F75AFACE" w:tentative="1">
      <w:start w:val="1"/>
      <w:numFmt w:val="bullet"/>
      <w:lvlText w:val=""/>
      <w:lvlJc w:val="left"/>
      <w:pPr>
        <w:ind w:left="6480" w:hanging="360"/>
      </w:pPr>
      <w:rPr>
        <w:rFonts w:hint="default" w:ascii="Wingdings" w:hAnsi="Wingdings"/>
      </w:rPr>
    </w:lvl>
  </w:abstractNum>
  <w:abstractNum w:abstractNumId="7" w15:restartNumberingAfterBreak="0">
    <w:nsid w:val="3CC524A0"/>
    <w:multiLevelType w:val="hybridMultilevel"/>
    <w:tmpl w:val="A8C2880E"/>
    <w:lvl w:ilvl="0" w:tplc="F85A3BF4">
      <w:start w:val="1"/>
      <w:numFmt w:val="bullet"/>
      <w:lvlText w:val="£"/>
      <w:lvlJc w:val="left"/>
      <w:pPr>
        <w:ind w:left="720" w:hanging="360"/>
      </w:pPr>
      <w:rPr>
        <w:rFonts w:hint="default" w:ascii="Wingdings 2" w:hAnsi="Wingdings 2"/>
        <w:sz w:val="20"/>
      </w:rPr>
    </w:lvl>
    <w:lvl w:ilvl="1" w:tplc="58AACF16" w:tentative="1">
      <w:start w:val="1"/>
      <w:numFmt w:val="bullet"/>
      <w:lvlText w:val="o"/>
      <w:lvlJc w:val="left"/>
      <w:pPr>
        <w:ind w:left="1800" w:hanging="360"/>
      </w:pPr>
      <w:rPr>
        <w:rFonts w:hint="default" w:ascii="Courier New" w:hAnsi="Courier New" w:cs="Courier New"/>
      </w:rPr>
    </w:lvl>
    <w:lvl w:ilvl="2" w:tplc="0436FA24" w:tentative="1">
      <w:start w:val="1"/>
      <w:numFmt w:val="bullet"/>
      <w:lvlText w:val=""/>
      <w:lvlJc w:val="left"/>
      <w:pPr>
        <w:ind w:left="2520" w:hanging="360"/>
      </w:pPr>
      <w:rPr>
        <w:rFonts w:hint="default" w:ascii="Wingdings" w:hAnsi="Wingdings"/>
      </w:rPr>
    </w:lvl>
    <w:lvl w:ilvl="3" w:tplc="DB92E898" w:tentative="1">
      <w:start w:val="1"/>
      <w:numFmt w:val="bullet"/>
      <w:lvlText w:val=""/>
      <w:lvlJc w:val="left"/>
      <w:pPr>
        <w:ind w:left="3240" w:hanging="360"/>
      </w:pPr>
      <w:rPr>
        <w:rFonts w:hint="default" w:ascii="Symbol" w:hAnsi="Symbol"/>
      </w:rPr>
    </w:lvl>
    <w:lvl w:ilvl="4" w:tplc="D69CB6DC" w:tentative="1">
      <w:start w:val="1"/>
      <w:numFmt w:val="bullet"/>
      <w:lvlText w:val="o"/>
      <w:lvlJc w:val="left"/>
      <w:pPr>
        <w:ind w:left="3960" w:hanging="360"/>
      </w:pPr>
      <w:rPr>
        <w:rFonts w:hint="default" w:ascii="Courier New" w:hAnsi="Courier New" w:cs="Courier New"/>
      </w:rPr>
    </w:lvl>
    <w:lvl w:ilvl="5" w:tplc="8B1046F0" w:tentative="1">
      <w:start w:val="1"/>
      <w:numFmt w:val="bullet"/>
      <w:lvlText w:val=""/>
      <w:lvlJc w:val="left"/>
      <w:pPr>
        <w:ind w:left="4680" w:hanging="360"/>
      </w:pPr>
      <w:rPr>
        <w:rFonts w:hint="default" w:ascii="Wingdings" w:hAnsi="Wingdings"/>
      </w:rPr>
    </w:lvl>
    <w:lvl w:ilvl="6" w:tplc="B38CA7D8" w:tentative="1">
      <w:start w:val="1"/>
      <w:numFmt w:val="bullet"/>
      <w:lvlText w:val=""/>
      <w:lvlJc w:val="left"/>
      <w:pPr>
        <w:ind w:left="5400" w:hanging="360"/>
      </w:pPr>
      <w:rPr>
        <w:rFonts w:hint="default" w:ascii="Symbol" w:hAnsi="Symbol"/>
      </w:rPr>
    </w:lvl>
    <w:lvl w:ilvl="7" w:tplc="A978004E" w:tentative="1">
      <w:start w:val="1"/>
      <w:numFmt w:val="bullet"/>
      <w:lvlText w:val="o"/>
      <w:lvlJc w:val="left"/>
      <w:pPr>
        <w:ind w:left="6120" w:hanging="360"/>
      </w:pPr>
      <w:rPr>
        <w:rFonts w:hint="default" w:ascii="Courier New" w:hAnsi="Courier New" w:cs="Courier New"/>
      </w:rPr>
    </w:lvl>
    <w:lvl w:ilvl="8" w:tplc="160C2014" w:tentative="1">
      <w:start w:val="1"/>
      <w:numFmt w:val="bullet"/>
      <w:lvlText w:val=""/>
      <w:lvlJc w:val="left"/>
      <w:pPr>
        <w:ind w:left="6840" w:hanging="360"/>
      </w:pPr>
      <w:rPr>
        <w:rFonts w:hint="default" w:ascii="Wingdings" w:hAnsi="Wingdings"/>
      </w:rPr>
    </w:lvl>
  </w:abstractNum>
  <w:abstractNum w:abstractNumId="8" w15:restartNumberingAfterBreak="0">
    <w:nsid w:val="4D02123D"/>
    <w:multiLevelType w:val="hybridMultilevel"/>
    <w:tmpl w:val="ACDE5D90"/>
    <w:lvl w:ilvl="0" w:tplc="35D818E6">
      <w:start w:val="1"/>
      <w:numFmt w:val="bullet"/>
      <w:lvlText w:val="q"/>
      <w:lvlJc w:val="left"/>
      <w:pPr>
        <w:ind w:left="720" w:hanging="360"/>
      </w:pPr>
      <w:rPr>
        <w:rFonts w:hint="default" w:ascii="Wingdings" w:hAnsi="Wingdings"/>
        <w:sz w:val="20"/>
      </w:rPr>
    </w:lvl>
    <w:lvl w:ilvl="1" w:tplc="9E28FC90" w:tentative="1">
      <w:start w:val="1"/>
      <w:numFmt w:val="bullet"/>
      <w:lvlText w:val="o"/>
      <w:lvlJc w:val="left"/>
      <w:pPr>
        <w:ind w:left="1800" w:hanging="360"/>
      </w:pPr>
      <w:rPr>
        <w:rFonts w:hint="default" w:ascii="Courier New" w:hAnsi="Courier New" w:cs="Courier New"/>
      </w:rPr>
    </w:lvl>
    <w:lvl w:ilvl="2" w:tplc="EBF00F84" w:tentative="1">
      <w:start w:val="1"/>
      <w:numFmt w:val="bullet"/>
      <w:lvlText w:val=""/>
      <w:lvlJc w:val="left"/>
      <w:pPr>
        <w:ind w:left="2520" w:hanging="360"/>
      </w:pPr>
      <w:rPr>
        <w:rFonts w:hint="default" w:ascii="Wingdings" w:hAnsi="Wingdings"/>
      </w:rPr>
    </w:lvl>
    <w:lvl w:ilvl="3" w:tplc="948063DC" w:tentative="1">
      <w:start w:val="1"/>
      <w:numFmt w:val="bullet"/>
      <w:lvlText w:val=""/>
      <w:lvlJc w:val="left"/>
      <w:pPr>
        <w:ind w:left="3240" w:hanging="360"/>
      </w:pPr>
      <w:rPr>
        <w:rFonts w:hint="default" w:ascii="Symbol" w:hAnsi="Symbol"/>
      </w:rPr>
    </w:lvl>
    <w:lvl w:ilvl="4" w:tplc="46B4DB4C" w:tentative="1">
      <w:start w:val="1"/>
      <w:numFmt w:val="bullet"/>
      <w:lvlText w:val="o"/>
      <w:lvlJc w:val="left"/>
      <w:pPr>
        <w:ind w:left="3960" w:hanging="360"/>
      </w:pPr>
      <w:rPr>
        <w:rFonts w:hint="default" w:ascii="Courier New" w:hAnsi="Courier New" w:cs="Courier New"/>
      </w:rPr>
    </w:lvl>
    <w:lvl w:ilvl="5" w:tplc="85487BF2" w:tentative="1">
      <w:start w:val="1"/>
      <w:numFmt w:val="bullet"/>
      <w:lvlText w:val=""/>
      <w:lvlJc w:val="left"/>
      <w:pPr>
        <w:ind w:left="4680" w:hanging="360"/>
      </w:pPr>
      <w:rPr>
        <w:rFonts w:hint="default" w:ascii="Wingdings" w:hAnsi="Wingdings"/>
      </w:rPr>
    </w:lvl>
    <w:lvl w:ilvl="6" w:tplc="69045AF2" w:tentative="1">
      <w:start w:val="1"/>
      <w:numFmt w:val="bullet"/>
      <w:lvlText w:val=""/>
      <w:lvlJc w:val="left"/>
      <w:pPr>
        <w:ind w:left="5400" w:hanging="360"/>
      </w:pPr>
      <w:rPr>
        <w:rFonts w:hint="default" w:ascii="Symbol" w:hAnsi="Symbol"/>
      </w:rPr>
    </w:lvl>
    <w:lvl w:ilvl="7" w:tplc="58947F98" w:tentative="1">
      <w:start w:val="1"/>
      <w:numFmt w:val="bullet"/>
      <w:lvlText w:val="o"/>
      <w:lvlJc w:val="left"/>
      <w:pPr>
        <w:ind w:left="6120" w:hanging="360"/>
      </w:pPr>
      <w:rPr>
        <w:rFonts w:hint="default" w:ascii="Courier New" w:hAnsi="Courier New" w:cs="Courier New"/>
      </w:rPr>
    </w:lvl>
    <w:lvl w:ilvl="8" w:tplc="753AC63C" w:tentative="1">
      <w:start w:val="1"/>
      <w:numFmt w:val="bullet"/>
      <w:lvlText w:val=""/>
      <w:lvlJc w:val="left"/>
      <w:pPr>
        <w:ind w:left="6840" w:hanging="360"/>
      </w:pPr>
      <w:rPr>
        <w:rFonts w:hint="default" w:ascii="Wingdings" w:hAnsi="Wingdings"/>
      </w:rPr>
    </w:lvl>
  </w:abstractNum>
  <w:abstractNum w:abstractNumId="9" w15:restartNumberingAfterBreak="0">
    <w:nsid w:val="4E304598"/>
    <w:multiLevelType w:val="hybridMultilevel"/>
    <w:tmpl w:val="387C6FD2"/>
    <w:lvl w:ilvl="0" w:tplc="C80ABC26">
      <w:start w:val="1"/>
      <w:numFmt w:val="bullet"/>
      <w:lvlText w:val=""/>
      <w:lvlJc w:val="left"/>
      <w:pPr>
        <w:ind w:left="720" w:hanging="360"/>
      </w:pPr>
      <w:rPr>
        <w:rFonts w:hint="default" w:ascii="Symbol" w:hAnsi="Symbol"/>
      </w:rPr>
    </w:lvl>
    <w:lvl w:ilvl="1" w:tplc="9C38AEFE" w:tentative="1">
      <w:start w:val="1"/>
      <w:numFmt w:val="bullet"/>
      <w:lvlText w:val="o"/>
      <w:lvlJc w:val="left"/>
      <w:pPr>
        <w:ind w:left="1440" w:hanging="360"/>
      </w:pPr>
      <w:rPr>
        <w:rFonts w:hint="default" w:ascii="Courier New" w:hAnsi="Courier New" w:cs="Courier New"/>
      </w:rPr>
    </w:lvl>
    <w:lvl w:ilvl="2" w:tplc="D45412F8" w:tentative="1">
      <w:start w:val="1"/>
      <w:numFmt w:val="bullet"/>
      <w:lvlText w:val=""/>
      <w:lvlJc w:val="left"/>
      <w:pPr>
        <w:ind w:left="2160" w:hanging="360"/>
      </w:pPr>
      <w:rPr>
        <w:rFonts w:hint="default" w:ascii="Wingdings" w:hAnsi="Wingdings"/>
      </w:rPr>
    </w:lvl>
    <w:lvl w:ilvl="3" w:tplc="36244E5E" w:tentative="1">
      <w:start w:val="1"/>
      <w:numFmt w:val="bullet"/>
      <w:lvlText w:val=""/>
      <w:lvlJc w:val="left"/>
      <w:pPr>
        <w:ind w:left="2880" w:hanging="360"/>
      </w:pPr>
      <w:rPr>
        <w:rFonts w:hint="default" w:ascii="Symbol" w:hAnsi="Symbol"/>
      </w:rPr>
    </w:lvl>
    <w:lvl w:ilvl="4" w:tplc="D1183B26" w:tentative="1">
      <w:start w:val="1"/>
      <w:numFmt w:val="bullet"/>
      <w:lvlText w:val="o"/>
      <w:lvlJc w:val="left"/>
      <w:pPr>
        <w:ind w:left="3600" w:hanging="360"/>
      </w:pPr>
      <w:rPr>
        <w:rFonts w:hint="default" w:ascii="Courier New" w:hAnsi="Courier New" w:cs="Courier New"/>
      </w:rPr>
    </w:lvl>
    <w:lvl w:ilvl="5" w:tplc="6E5AD40A" w:tentative="1">
      <w:start w:val="1"/>
      <w:numFmt w:val="bullet"/>
      <w:lvlText w:val=""/>
      <w:lvlJc w:val="left"/>
      <w:pPr>
        <w:ind w:left="4320" w:hanging="360"/>
      </w:pPr>
      <w:rPr>
        <w:rFonts w:hint="default" w:ascii="Wingdings" w:hAnsi="Wingdings"/>
      </w:rPr>
    </w:lvl>
    <w:lvl w:ilvl="6" w:tplc="1DB4DD4E" w:tentative="1">
      <w:start w:val="1"/>
      <w:numFmt w:val="bullet"/>
      <w:lvlText w:val=""/>
      <w:lvlJc w:val="left"/>
      <w:pPr>
        <w:ind w:left="5040" w:hanging="360"/>
      </w:pPr>
      <w:rPr>
        <w:rFonts w:hint="default" w:ascii="Symbol" w:hAnsi="Symbol"/>
      </w:rPr>
    </w:lvl>
    <w:lvl w:ilvl="7" w:tplc="81CCFB24" w:tentative="1">
      <w:start w:val="1"/>
      <w:numFmt w:val="bullet"/>
      <w:lvlText w:val="o"/>
      <w:lvlJc w:val="left"/>
      <w:pPr>
        <w:ind w:left="5760" w:hanging="360"/>
      </w:pPr>
      <w:rPr>
        <w:rFonts w:hint="default" w:ascii="Courier New" w:hAnsi="Courier New" w:cs="Courier New"/>
      </w:rPr>
    </w:lvl>
    <w:lvl w:ilvl="8" w:tplc="1F80CBBC" w:tentative="1">
      <w:start w:val="1"/>
      <w:numFmt w:val="bullet"/>
      <w:lvlText w:val=""/>
      <w:lvlJc w:val="left"/>
      <w:pPr>
        <w:ind w:left="6480" w:hanging="360"/>
      </w:pPr>
      <w:rPr>
        <w:rFonts w:hint="default" w:ascii="Wingdings" w:hAnsi="Wingdings"/>
      </w:rPr>
    </w:lvl>
  </w:abstractNum>
  <w:abstractNum w:abstractNumId="10" w15:restartNumberingAfterBreak="0">
    <w:nsid w:val="7D8C3862"/>
    <w:multiLevelType w:val="hybridMultilevel"/>
    <w:tmpl w:val="589EF816"/>
    <w:lvl w:ilvl="0" w:tplc="600AF5FC">
      <w:start w:val="1"/>
      <w:numFmt w:val="bullet"/>
      <w:lvlText w:val=""/>
      <w:lvlJc w:val="left"/>
      <w:pPr>
        <w:ind w:left="1080" w:hanging="360"/>
      </w:pPr>
      <w:rPr>
        <w:rFonts w:hint="default" w:ascii="Symbol" w:hAnsi="Symbol"/>
      </w:rPr>
    </w:lvl>
    <w:lvl w:ilvl="1" w:tplc="75ACAA50" w:tentative="1">
      <w:start w:val="1"/>
      <w:numFmt w:val="bullet"/>
      <w:lvlText w:val="o"/>
      <w:lvlJc w:val="left"/>
      <w:pPr>
        <w:ind w:left="1800" w:hanging="360"/>
      </w:pPr>
      <w:rPr>
        <w:rFonts w:hint="default" w:ascii="Courier New" w:hAnsi="Courier New" w:cs="Courier New"/>
      </w:rPr>
    </w:lvl>
    <w:lvl w:ilvl="2" w:tplc="40A6AA24" w:tentative="1">
      <w:start w:val="1"/>
      <w:numFmt w:val="bullet"/>
      <w:lvlText w:val=""/>
      <w:lvlJc w:val="left"/>
      <w:pPr>
        <w:ind w:left="2520" w:hanging="360"/>
      </w:pPr>
      <w:rPr>
        <w:rFonts w:hint="default" w:ascii="Wingdings" w:hAnsi="Wingdings"/>
      </w:rPr>
    </w:lvl>
    <w:lvl w:ilvl="3" w:tplc="BFF0FD7A" w:tentative="1">
      <w:start w:val="1"/>
      <w:numFmt w:val="bullet"/>
      <w:lvlText w:val=""/>
      <w:lvlJc w:val="left"/>
      <w:pPr>
        <w:ind w:left="3240" w:hanging="360"/>
      </w:pPr>
      <w:rPr>
        <w:rFonts w:hint="default" w:ascii="Symbol" w:hAnsi="Symbol"/>
      </w:rPr>
    </w:lvl>
    <w:lvl w:ilvl="4" w:tplc="EBBC17C4" w:tentative="1">
      <w:start w:val="1"/>
      <w:numFmt w:val="bullet"/>
      <w:lvlText w:val="o"/>
      <w:lvlJc w:val="left"/>
      <w:pPr>
        <w:ind w:left="3960" w:hanging="360"/>
      </w:pPr>
      <w:rPr>
        <w:rFonts w:hint="default" w:ascii="Courier New" w:hAnsi="Courier New" w:cs="Courier New"/>
      </w:rPr>
    </w:lvl>
    <w:lvl w:ilvl="5" w:tplc="30A80F88" w:tentative="1">
      <w:start w:val="1"/>
      <w:numFmt w:val="bullet"/>
      <w:lvlText w:val=""/>
      <w:lvlJc w:val="left"/>
      <w:pPr>
        <w:ind w:left="4680" w:hanging="360"/>
      </w:pPr>
      <w:rPr>
        <w:rFonts w:hint="default" w:ascii="Wingdings" w:hAnsi="Wingdings"/>
      </w:rPr>
    </w:lvl>
    <w:lvl w:ilvl="6" w:tplc="1C3686BE" w:tentative="1">
      <w:start w:val="1"/>
      <w:numFmt w:val="bullet"/>
      <w:lvlText w:val=""/>
      <w:lvlJc w:val="left"/>
      <w:pPr>
        <w:ind w:left="5400" w:hanging="360"/>
      </w:pPr>
      <w:rPr>
        <w:rFonts w:hint="default" w:ascii="Symbol" w:hAnsi="Symbol"/>
      </w:rPr>
    </w:lvl>
    <w:lvl w:ilvl="7" w:tplc="A71C66D6" w:tentative="1">
      <w:start w:val="1"/>
      <w:numFmt w:val="bullet"/>
      <w:lvlText w:val="o"/>
      <w:lvlJc w:val="left"/>
      <w:pPr>
        <w:ind w:left="6120" w:hanging="360"/>
      </w:pPr>
      <w:rPr>
        <w:rFonts w:hint="default" w:ascii="Courier New" w:hAnsi="Courier New" w:cs="Courier New"/>
      </w:rPr>
    </w:lvl>
    <w:lvl w:ilvl="8" w:tplc="A6F694A6" w:tentative="1">
      <w:start w:val="1"/>
      <w:numFmt w:val="bullet"/>
      <w:lvlText w:val=""/>
      <w:lvlJc w:val="left"/>
      <w:pPr>
        <w:ind w:left="6840" w:hanging="360"/>
      </w:pPr>
      <w:rPr>
        <w:rFonts w:hint="default" w:ascii="Wingdings" w:hAnsi="Wingdings"/>
      </w:rPr>
    </w:lvl>
  </w:abstractNum>
  <w:num w:numId="1">
    <w:abstractNumId w:val="10"/>
  </w:num>
  <w:num w:numId="2">
    <w:abstractNumId w:val="6"/>
  </w:num>
  <w:num w:numId="3">
    <w:abstractNumId w:val="5"/>
  </w:num>
  <w:num w:numId="4">
    <w:abstractNumId w:val="4"/>
  </w:num>
  <w:num w:numId="5">
    <w:abstractNumId w:val="9"/>
  </w:num>
  <w:num w:numId="6">
    <w:abstractNumId w:val="1"/>
  </w:num>
  <w:num w:numId="7">
    <w:abstractNumId w:val="8"/>
  </w:num>
  <w:num w:numId="8">
    <w:abstractNumId w:val="3"/>
  </w:num>
  <w:num w:numId="9">
    <w:abstractNumId w:val="7"/>
  </w:num>
  <w:num w:numId="10">
    <w:abstractNumId w:val="2"/>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70"/>
    <w:rsid w:val="000736FF"/>
    <w:rsid w:val="00147682"/>
    <w:rsid w:val="001637BD"/>
    <w:rsid w:val="001C0D30"/>
    <w:rsid w:val="002566D4"/>
    <w:rsid w:val="00265CF3"/>
    <w:rsid w:val="002C52EB"/>
    <w:rsid w:val="002F761F"/>
    <w:rsid w:val="00321899"/>
    <w:rsid w:val="00327786"/>
    <w:rsid w:val="00332F21"/>
    <w:rsid w:val="00346726"/>
    <w:rsid w:val="00357AF9"/>
    <w:rsid w:val="00364EF1"/>
    <w:rsid w:val="003F1FBB"/>
    <w:rsid w:val="004648C0"/>
    <w:rsid w:val="00475851"/>
    <w:rsid w:val="00511E61"/>
    <w:rsid w:val="00566863"/>
    <w:rsid w:val="0058627C"/>
    <w:rsid w:val="005C4F48"/>
    <w:rsid w:val="005F6E8B"/>
    <w:rsid w:val="0065353A"/>
    <w:rsid w:val="006975E7"/>
    <w:rsid w:val="006C3641"/>
    <w:rsid w:val="007953C4"/>
    <w:rsid w:val="00834E6B"/>
    <w:rsid w:val="00880202"/>
    <w:rsid w:val="00976FF1"/>
    <w:rsid w:val="00993226"/>
    <w:rsid w:val="009D413B"/>
    <w:rsid w:val="00A73322"/>
    <w:rsid w:val="00A77E70"/>
    <w:rsid w:val="00A90788"/>
    <w:rsid w:val="00A9494A"/>
    <w:rsid w:val="00AB55B7"/>
    <w:rsid w:val="00AE2D6B"/>
    <w:rsid w:val="00B6043F"/>
    <w:rsid w:val="00BE4A85"/>
    <w:rsid w:val="00BE6870"/>
    <w:rsid w:val="00C462E4"/>
    <w:rsid w:val="00C6224C"/>
    <w:rsid w:val="00C64BCC"/>
    <w:rsid w:val="00CB68FE"/>
    <w:rsid w:val="00D74914"/>
    <w:rsid w:val="00D74C44"/>
    <w:rsid w:val="00D929C8"/>
    <w:rsid w:val="00DC2CD9"/>
    <w:rsid w:val="00DC4ED7"/>
    <w:rsid w:val="00DD1593"/>
    <w:rsid w:val="00E167A1"/>
    <w:rsid w:val="00E31340"/>
    <w:rsid w:val="00E846CE"/>
    <w:rsid w:val="00EB05B5"/>
    <w:rsid w:val="00F23B0F"/>
    <w:rsid w:val="00F409C7"/>
    <w:rsid w:val="00FC21A1"/>
    <w:rsid w:val="0139BE60"/>
    <w:rsid w:val="02DEF2BE"/>
    <w:rsid w:val="035CB57E"/>
    <w:rsid w:val="03F2AFA5"/>
    <w:rsid w:val="0468C066"/>
    <w:rsid w:val="04C55D5C"/>
    <w:rsid w:val="056FD345"/>
    <w:rsid w:val="05B3659C"/>
    <w:rsid w:val="05E0A7B6"/>
    <w:rsid w:val="05F0B75A"/>
    <w:rsid w:val="0634303E"/>
    <w:rsid w:val="06E5DBBE"/>
    <w:rsid w:val="07731043"/>
    <w:rsid w:val="07C9699F"/>
    <w:rsid w:val="08892B1B"/>
    <w:rsid w:val="09358E6E"/>
    <w:rsid w:val="096BC6C5"/>
    <w:rsid w:val="0B8F315F"/>
    <w:rsid w:val="0BAE7FDF"/>
    <w:rsid w:val="0C5FF8DE"/>
    <w:rsid w:val="0C9204AC"/>
    <w:rsid w:val="0CD73339"/>
    <w:rsid w:val="0E300003"/>
    <w:rsid w:val="0E5BCDF7"/>
    <w:rsid w:val="0EE8069A"/>
    <w:rsid w:val="0F1A26FB"/>
    <w:rsid w:val="101E47C7"/>
    <w:rsid w:val="1052BF75"/>
    <w:rsid w:val="10AE034E"/>
    <w:rsid w:val="120D5D91"/>
    <w:rsid w:val="127FF13E"/>
    <w:rsid w:val="13076F46"/>
    <w:rsid w:val="1316988B"/>
    <w:rsid w:val="145C2494"/>
    <w:rsid w:val="149266ED"/>
    <w:rsid w:val="158084C9"/>
    <w:rsid w:val="15F55132"/>
    <w:rsid w:val="1690AF97"/>
    <w:rsid w:val="16C4B032"/>
    <w:rsid w:val="17A6B9E7"/>
    <w:rsid w:val="17DEC484"/>
    <w:rsid w:val="17F84EFD"/>
    <w:rsid w:val="1828941C"/>
    <w:rsid w:val="191CB514"/>
    <w:rsid w:val="19BDCC3F"/>
    <w:rsid w:val="1A4C34FF"/>
    <w:rsid w:val="1A7B3641"/>
    <w:rsid w:val="1AEBBDC9"/>
    <w:rsid w:val="1B9CBADD"/>
    <w:rsid w:val="1CEB8533"/>
    <w:rsid w:val="1E006317"/>
    <w:rsid w:val="2294EB1F"/>
    <w:rsid w:val="237889C4"/>
    <w:rsid w:val="23EE82CC"/>
    <w:rsid w:val="23F1AE50"/>
    <w:rsid w:val="2415C1E4"/>
    <w:rsid w:val="247D8921"/>
    <w:rsid w:val="24A33E85"/>
    <w:rsid w:val="253CFCFC"/>
    <w:rsid w:val="25889971"/>
    <w:rsid w:val="263D0C1B"/>
    <w:rsid w:val="271AB171"/>
    <w:rsid w:val="2743DBDA"/>
    <w:rsid w:val="27B7CE31"/>
    <w:rsid w:val="27BDFD03"/>
    <w:rsid w:val="27D3BC93"/>
    <w:rsid w:val="281EC0AC"/>
    <w:rsid w:val="29D0E70E"/>
    <w:rsid w:val="2A99B678"/>
    <w:rsid w:val="2AC224DE"/>
    <w:rsid w:val="2B7E462E"/>
    <w:rsid w:val="2BA753A1"/>
    <w:rsid w:val="2BBC2478"/>
    <w:rsid w:val="2CE4C6E0"/>
    <w:rsid w:val="2D474F60"/>
    <w:rsid w:val="2DFD8FBA"/>
    <w:rsid w:val="2E07BCFC"/>
    <w:rsid w:val="2E1D461F"/>
    <w:rsid w:val="2E273865"/>
    <w:rsid w:val="2E417A8A"/>
    <w:rsid w:val="2F69C890"/>
    <w:rsid w:val="2FCC8ED2"/>
    <w:rsid w:val="31C2E3AD"/>
    <w:rsid w:val="32DA5CDF"/>
    <w:rsid w:val="33B1B0C7"/>
    <w:rsid w:val="33B64E92"/>
    <w:rsid w:val="33C4929A"/>
    <w:rsid w:val="34262426"/>
    <w:rsid w:val="34F8F65E"/>
    <w:rsid w:val="35D415AB"/>
    <w:rsid w:val="3667A510"/>
    <w:rsid w:val="37470C04"/>
    <w:rsid w:val="394475FE"/>
    <w:rsid w:val="3969E7DB"/>
    <w:rsid w:val="3B2E9F17"/>
    <w:rsid w:val="3B807F2C"/>
    <w:rsid w:val="3B80B468"/>
    <w:rsid w:val="3BB59B2D"/>
    <w:rsid w:val="3BC37762"/>
    <w:rsid w:val="3BC6E17D"/>
    <w:rsid w:val="3C01115B"/>
    <w:rsid w:val="3C1C9C06"/>
    <w:rsid w:val="3C98F476"/>
    <w:rsid w:val="3CBBC907"/>
    <w:rsid w:val="402A46D7"/>
    <w:rsid w:val="40A364BD"/>
    <w:rsid w:val="40D6C96F"/>
    <w:rsid w:val="41391C8D"/>
    <w:rsid w:val="41A8F575"/>
    <w:rsid w:val="41DAA094"/>
    <w:rsid w:val="42A745BB"/>
    <w:rsid w:val="438B8853"/>
    <w:rsid w:val="44D810C6"/>
    <w:rsid w:val="455D5E68"/>
    <w:rsid w:val="45696191"/>
    <w:rsid w:val="457B5404"/>
    <w:rsid w:val="45D7C150"/>
    <w:rsid w:val="461AE676"/>
    <w:rsid w:val="47D13943"/>
    <w:rsid w:val="47F5F070"/>
    <w:rsid w:val="4828445C"/>
    <w:rsid w:val="482C6C1F"/>
    <w:rsid w:val="488BF498"/>
    <w:rsid w:val="48C66C06"/>
    <w:rsid w:val="490E1006"/>
    <w:rsid w:val="49104B5C"/>
    <w:rsid w:val="492DD98C"/>
    <w:rsid w:val="4A29C4D7"/>
    <w:rsid w:val="4A8EC57B"/>
    <w:rsid w:val="4AB6D6CF"/>
    <w:rsid w:val="4B42819F"/>
    <w:rsid w:val="4B5A0C36"/>
    <w:rsid w:val="4EEE70AA"/>
    <w:rsid w:val="503B759D"/>
    <w:rsid w:val="51100E1D"/>
    <w:rsid w:val="51DAB5D4"/>
    <w:rsid w:val="51FF09DD"/>
    <w:rsid w:val="53665F86"/>
    <w:rsid w:val="545EAB52"/>
    <w:rsid w:val="54E4EC3C"/>
    <w:rsid w:val="56174826"/>
    <w:rsid w:val="56B26332"/>
    <w:rsid w:val="57DD8884"/>
    <w:rsid w:val="59F39DC0"/>
    <w:rsid w:val="5ABA214E"/>
    <w:rsid w:val="5B5C4773"/>
    <w:rsid w:val="5B648A3E"/>
    <w:rsid w:val="5B78936F"/>
    <w:rsid w:val="5BCC57D3"/>
    <w:rsid w:val="5C26DAD0"/>
    <w:rsid w:val="5C6F8EFD"/>
    <w:rsid w:val="5D30BE0A"/>
    <w:rsid w:val="5E676A02"/>
    <w:rsid w:val="62D80545"/>
    <w:rsid w:val="6312AE81"/>
    <w:rsid w:val="644BFB62"/>
    <w:rsid w:val="64D05DB7"/>
    <w:rsid w:val="65138E3E"/>
    <w:rsid w:val="65493542"/>
    <w:rsid w:val="65F32056"/>
    <w:rsid w:val="666E05AC"/>
    <w:rsid w:val="67020490"/>
    <w:rsid w:val="6748F0A5"/>
    <w:rsid w:val="6761E1B3"/>
    <w:rsid w:val="67D6F714"/>
    <w:rsid w:val="6840E495"/>
    <w:rsid w:val="684C94DE"/>
    <w:rsid w:val="690D4B5E"/>
    <w:rsid w:val="69ECF92D"/>
    <w:rsid w:val="6A3F3EDA"/>
    <w:rsid w:val="6AECD85D"/>
    <w:rsid w:val="6B3F9F3B"/>
    <w:rsid w:val="6B99D58A"/>
    <w:rsid w:val="6BA1FAE4"/>
    <w:rsid w:val="6CA49AFA"/>
    <w:rsid w:val="6D949C1D"/>
    <w:rsid w:val="6DC7104F"/>
    <w:rsid w:val="6E1A8840"/>
    <w:rsid w:val="6E778F18"/>
    <w:rsid w:val="6EB4F73F"/>
    <w:rsid w:val="6F762572"/>
    <w:rsid w:val="6FE91CAE"/>
    <w:rsid w:val="70FBF16E"/>
    <w:rsid w:val="71BFC81B"/>
    <w:rsid w:val="72DB89CE"/>
    <w:rsid w:val="72F0CA96"/>
    <w:rsid w:val="74389BCD"/>
    <w:rsid w:val="757D5418"/>
    <w:rsid w:val="75FCA08D"/>
    <w:rsid w:val="76D42195"/>
    <w:rsid w:val="76DAE14E"/>
    <w:rsid w:val="78694050"/>
    <w:rsid w:val="794E0369"/>
    <w:rsid w:val="7AA6172C"/>
    <w:rsid w:val="7AE7D555"/>
    <w:rsid w:val="7B823A3B"/>
    <w:rsid w:val="7B8843AC"/>
    <w:rsid w:val="7CB4C66B"/>
    <w:rsid w:val="7D526907"/>
    <w:rsid w:val="7DB050F2"/>
    <w:rsid w:val="7E691483"/>
    <w:rsid w:val="7F6BB07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6FEB"/>
  <w15:chartTrackingRefBased/>
  <w15:docId w15:val="{C726FEE1-7C0E-2E45-B0C3-BB948B934C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77E7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77E7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A77E70"/>
  </w:style>
  <w:style w:type="character" w:styleId="eop" w:customStyle="1">
    <w:name w:val="eop"/>
    <w:basedOn w:val="DefaultParagraphFont"/>
    <w:rsid w:val="00A77E70"/>
  </w:style>
  <w:style w:type="paragraph" w:styleId="Header">
    <w:name w:val="header"/>
    <w:basedOn w:val="Normal"/>
    <w:link w:val="HeaderChar"/>
    <w:uiPriority w:val="99"/>
    <w:unhideWhenUsed/>
    <w:rsid w:val="00A77E70"/>
    <w:pPr>
      <w:tabs>
        <w:tab w:val="center" w:pos="4680"/>
        <w:tab w:val="right" w:pos="9360"/>
      </w:tabs>
    </w:pPr>
  </w:style>
  <w:style w:type="character" w:styleId="HeaderChar" w:customStyle="1">
    <w:name w:val="Header Char"/>
    <w:basedOn w:val="DefaultParagraphFont"/>
    <w:link w:val="Header"/>
    <w:uiPriority w:val="99"/>
    <w:rsid w:val="00A77E70"/>
  </w:style>
  <w:style w:type="paragraph" w:styleId="Footer">
    <w:name w:val="footer"/>
    <w:basedOn w:val="Normal"/>
    <w:link w:val="FooterChar"/>
    <w:uiPriority w:val="99"/>
    <w:unhideWhenUsed/>
    <w:rsid w:val="00A77E70"/>
    <w:pPr>
      <w:tabs>
        <w:tab w:val="center" w:pos="4680"/>
        <w:tab w:val="right" w:pos="9360"/>
      </w:tabs>
    </w:pPr>
  </w:style>
  <w:style w:type="character" w:styleId="FooterChar" w:customStyle="1">
    <w:name w:val="Footer Char"/>
    <w:basedOn w:val="DefaultParagraphFont"/>
    <w:link w:val="Footer"/>
    <w:uiPriority w:val="99"/>
    <w:rsid w:val="00A77E70"/>
  </w:style>
  <w:style w:type="character" w:styleId="Hyperlink">
    <w:name w:val="Hyperlink"/>
    <w:basedOn w:val="DefaultParagraphFont"/>
    <w:uiPriority w:val="99"/>
    <w:unhideWhenUsed/>
    <w:rsid w:val="00834E6B"/>
    <w:rPr>
      <w:color w:val="0563C1" w:themeColor="hyperlink"/>
      <w:u w:val="single"/>
    </w:rPr>
  </w:style>
  <w:style w:type="character" w:styleId="UnresolvedMention1" w:customStyle="1">
    <w:name w:val="Unresolved Mention1"/>
    <w:basedOn w:val="DefaultParagraphFont"/>
    <w:uiPriority w:val="99"/>
    <w:semiHidden/>
    <w:unhideWhenUsed/>
    <w:rsid w:val="00834E6B"/>
    <w:rPr>
      <w:color w:val="605E5C"/>
      <w:shd w:val="clear" w:color="auto" w:fill="E1DFDD"/>
    </w:rPr>
  </w:style>
  <w:style w:type="paragraph" w:styleId="ListParagraph">
    <w:name w:val="List Paragraph"/>
    <w:basedOn w:val="Normal"/>
    <w:uiPriority w:val="34"/>
    <w:qFormat/>
    <w:rsid w:val="00DC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ace.e3alliance.org/family"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64061737b2d8481b" /><Relationship Type="http://schemas.openxmlformats.org/officeDocument/2006/relationships/image" Target="/media/image2.jpg" Id="R6e340054eaf7485c" /><Relationship Type="http://schemas.openxmlformats.org/officeDocument/2006/relationships/hyperlink" Target="https://www.youtube.com/watch?v=O7WEjImrbUg" TargetMode="External" Id="R4b3872b139264528"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C29F-BBF9-47A0-8478-EC3D031AC742}">
  <ds:schemaRefs>
    <ds:schemaRef ds:uri="http://schemas.microsoft.com/office/2006/metadata/properties"/>
    <ds:schemaRef ds:uri="http://schemas.microsoft.com/office/infopath/2007/PartnerControls"/>
    <ds:schemaRef ds:uri="0a5a1641-53eb-41a6-b593-cd2765731b5a"/>
  </ds:schemaRefs>
</ds:datastoreItem>
</file>

<file path=customXml/itemProps2.xml><?xml version="1.0" encoding="utf-8"?>
<ds:datastoreItem xmlns:ds="http://schemas.openxmlformats.org/officeDocument/2006/customXml" ds:itemID="{C1B859D0-0F66-4160-9A26-BE90916D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A17F0-F1A8-4334-A538-F54A7AB49E8F}">
  <ds:schemaRefs>
    <ds:schemaRef ds:uri="http://schemas.microsoft.com/sharepoint/v3/contenttype/forms"/>
  </ds:schemaRefs>
</ds:datastoreItem>
</file>

<file path=customXml/itemProps4.xml><?xml version="1.0" encoding="utf-8"?>
<ds:datastoreItem xmlns:ds="http://schemas.openxmlformats.org/officeDocument/2006/customXml" ds:itemID="{331B8DA0-70BF-4882-9BDA-6C5A538CE7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Kaci Kai</dc:creator>
  <lastModifiedBy>Michelle Beck</lastModifiedBy>
  <revision>5</revision>
  <dcterms:created xsi:type="dcterms:W3CDTF">2021-01-15T20:51:00.0000000Z</dcterms:created>
  <dcterms:modified xsi:type="dcterms:W3CDTF">2021-01-21T21:09:20.4668218Z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0x010100082AEE2E76F0214BBEC963BEC77BCBD2</vt:lpwstr>
  </property>
  <property fmtid="{D5CDD505-2E9C-101B-9397-08002B2CF9AE}" pid="4" name="Order">
    <vt:r8>8136700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y fmtid="{D5CDD505-2E9C-101B-9397-08002B2CF9AE}" pid="8" name="_SharedFileIndex">
    <vt:lpwstr/>
  </property>
  <property fmtid="{D5CDD505-2E9C-101B-9397-08002B2CF9AE}" pid="9" name="_SourceUrl">
    <vt:lpwstr/>
  </property>
</Properties>
</file>